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0200" w14:textId="121EF494" w:rsidR="001A083F" w:rsidRPr="009954DC" w:rsidRDefault="00773491" w:rsidP="0043304E">
      <w:pPr>
        <w:pStyle w:val="Beschriftung"/>
        <w:pBdr>
          <w:bottom w:val="single" w:sz="4" w:space="1" w:color="auto"/>
        </w:pBdr>
        <w:rPr>
          <w:rFonts w:ascii="Times New Roman" w:hAnsi="Times New Roman"/>
          <w:b w:val="0"/>
          <w:color w:val="000000"/>
          <w:sz w:val="24"/>
          <w:szCs w:val="24"/>
        </w:rPr>
      </w:pPr>
      <w:r w:rsidRPr="009954DC">
        <w:rPr>
          <w:rFonts w:ascii="Times New Roman" w:hAnsi="Times New Roman"/>
          <w:noProof/>
          <w:sz w:val="24"/>
          <w:szCs w:val="24"/>
        </w:rPr>
        <w:drawing>
          <wp:inline distT="0" distB="0" distL="0" distR="0" wp14:anchorId="57B7BB02" wp14:editId="38182A63">
            <wp:extent cx="3041650" cy="6223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650" cy="622300"/>
                    </a:xfrm>
                    <a:prstGeom prst="rect">
                      <a:avLst/>
                    </a:prstGeom>
                    <a:noFill/>
                    <a:ln>
                      <a:noFill/>
                    </a:ln>
                  </pic:spPr>
                </pic:pic>
              </a:graphicData>
            </a:graphic>
          </wp:inline>
        </w:drawing>
      </w:r>
    </w:p>
    <w:p w14:paraId="37339BEF" w14:textId="77777777" w:rsidR="001A083F" w:rsidRPr="009954DC" w:rsidRDefault="001A083F" w:rsidP="0043304E">
      <w:pPr>
        <w:pStyle w:val="Beschriftung"/>
        <w:pBdr>
          <w:bottom w:val="single" w:sz="4" w:space="1" w:color="auto"/>
        </w:pBdr>
        <w:rPr>
          <w:rFonts w:ascii="Times New Roman" w:hAnsi="Times New Roman"/>
          <w:b w:val="0"/>
          <w:sz w:val="24"/>
          <w:szCs w:val="24"/>
        </w:rPr>
      </w:pPr>
    </w:p>
    <w:p w14:paraId="479707E0" w14:textId="77777777" w:rsidR="001A083F" w:rsidRPr="009954DC" w:rsidRDefault="001A083F" w:rsidP="0043304E">
      <w:pPr>
        <w:pStyle w:val="berschrift7"/>
        <w:rPr>
          <w:rFonts w:ascii="Times New Roman" w:hAnsi="Times New Roman"/>
          <w:bCs/>
          <w:sz w:val="24"/>
          <w:szCs w:val="24"/>
        </w:rPr>
      </w:pPr>
      <w:r w:rsidRPr="009954DC">
        <w:rPr>
          <w:rFonts w:ascii="Times New Roman" w:hAnsi="Times New Roman"/>
          <w:bCs/>
          <w:sz w:val="24"/>
          <w:szCs w:val="24"/>
        </w:rPr>
        <w:t>Programa de Estudios</w:t>
      </w:r>
    </w:p>
    <w:p w14:paraId="128F17F9" w14:textId="03E14FF5" w:rsidR="00ED69F7" w:rsidRPr="00414C9A" w:rsidRDefault="00ED69F7" w:rsidP="00ED69F7">
      <w:pPr>
        <w:spacing w:line="360" w:lineRule="auto"/>
        <w:jc w:val="center"/>
        <w:rPr>
          <w:rFonts w:ascii="Times New Roman" w:hAnsi="Times New Roman"/>
          <w:b/>
          <w:bCs/>
          <w:color w:val="FF0000"/>
          <w:sz w:val="24"/>
          <w:szCs w:val="24"/>
          <w:lang w:val="es-ES"/>
        </w:rPr>
      </w:pPr>
      <w:r w:rsidRPr="00414C9A">
        <w:rPr>
          <w:rFonts w:ascii="Times New Roman" w:hAnsi="Times New Roman"/>
          <w:b/>
          <w:bCs/>
          <w:color w:val="FF0000"/>
          <w:sz w:val="24"/>
          <w:szCs w:val="24"/>
          <w:lang w:val="es-ES"/>
        </w:rPr>
        <w:t>Epistemología</w:t>
      </w:r>
      <w:r w:rsidR="00414C9A">
        <w:rPr>
          <w:rFonts w:ascii="Times New Roman" w:hAnsi="Times New Roman"/>
          <w:b/>
          <w:bCs/>
          <w:color w:val="FF0000"/>
          <w:sz w:val="24"/>
          <w:szCs w:val="24"/>
          <w:lang w:val="es-ES"/>
        </w:rPr>
        <w:t>(s)</w:t>
      </w:r>
      <w:r w:rsidRPr="00414C9A">
        <w:rPr>
          <w:rFonts w:ascii="Times New Roman" w:hAnsi="Times New Roman"/>
          <w:b/>
          <w:bCs/>
          <w:color w:val="FF0000"/>
          <w:sz w:val="24"/>
          <w:szCs w:val="24"/>
          <w:lang w:val="es-ES"/>
        </w:rPr>
        <w:t xml:space="preserve"> feminista</w:t>
      </w:r>
      <w:r w:rsidR="00414C9A">
        <w:rPr>
          <w:rFonts w:ascii="Times New Roman" w:hAnsi="Times New Roman"/>
          <w:b/>
          <w:bCs/>
          <w:color w:val="FF0000"/>
          <w:sz w:val="24"/>
          <w:szCs w:val="24"/>
          <w:lang w:val="es-ES"/>
        </w:rPr>
        <w:t>(s)</w:t>
      </w:r>
      <w:r w:rsidRPr="00414C9A">
        <w:rPr>
          <w:rFonts w:ascii="Times New Roman" w:hAnsi="Times New Roman"/>
          <w:b/>
          <w:bCs/>
          <w:color w:val="FF0000"/>
          <w:sz w:val="24"/>
          <w:szCs w:val="24"/>
          <w:lang w:val="es-ES"/>
        </w:rPr>
        <w:t>: Conocimientos situados y figuraciones.</w:t>
      </w:r>
    </w:p>
    <w:p w14:paraId="2E00798E" w14:textId="6E22D12B" w:rsidR="00773491" w:rsidRPr="009954DC" w:rsidRDefault="00773491" w:rsidP="000D1511">
      <w:pPr>
        <w:jc w:val="center"/>
        <w:rPr>
          <w:rFonts w:ascii="Times New Roman" w:hAnsi="Times New Roman"/>
          <w:b/>
          <w:bCs/>
          <w:sz w:val="24"/>
          <w:szCs w:val="24"/>
        </w:rPr>
      </w:pPr>
      <w:r w:rsidRPr="009954DC">
        <w:rPr>
          <w:rFonts w:ascii="Times New Roman" w:hAnsi="Times New Roman"/>
          <w:b/>
          <w:bCs/>
          <w:sz w:val="24"/>
          <w:szCs w:val="24"/>
        </w:rPr>
        <w:t>Magíster</w:t>
      </w:r>
      <w:r w:rsidR="00AF356F" w:rsidRPr="009954DC">
        <w:rPr>
          <w:rFonts w:ascii="Times New Roman" w:hAnsi="Times New Roman"/>
          <w:b/>
          <w:bCs/>
          <w:sz w:val="24"/>
          <w:szCs w:val="24"/>
        </w:rPr>
        <w:t xml:space="preserve"> </w:t>
      </w:r>
    </w:p>
    <w:p w14:paraId="76F3F0F1" w14:textId="77777777" w:rsidR="001A083F" w:rsidRPr="009954DC" w:rsidRDefault="001A083F" w:rsidP="0043304E">
      <w:pPr>
        <w:jc w:val="center"/>
        <w:rPr>
          <w:rFonts w:ascii="Times New Roman" w:hAnsi="Times New Roman"/>
          <w:color w:val="FF0000"/>
          <w:sz w:val="24"/>
          <w:szCs w:val="24"/>
          <w:lang w:val="es-ES"/>
        </w:rPr>
      </w:pPr>
    </w:p>
    <w:p w14:paraId="076F38ED" w14:textId="28DF846C"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9954DC">
        <w:rPr>
          <w:rFonts w:ascii="Times New Roman" w:hAnsi="Times New Roman"/>
          <w:sz w:val="24"/>
          <w:szCs w:val="24"/>
        </w:rPr>
        <w:t>Periodo Académico</w:t>
      </w:r>
      <w:r w:rsidRPr="009954DC">
        <w:rPr>
          <w:rFonts w:ascii="Times New Roman" w:hAnsi="Times New Roman"/>
          <w:sz w:val="24"/>
          <w:szCs w:val="24"/>
        </w:rPr>
        <w:tab/>
        <w:t>: Primer Semestre 20</w:t>
      </w:r>
      <w:r w:rsidR="00197C0E" w:rsidRPr="009954DC">
        <w:rPr>
          <w:rFonts w:ascii="Times New Roman" w:hAnsi="Times New Roman"/>
          <w:sz w:val="24"/>
          <w:szCs w:val="24"/>
        </w:rPr>
        <w:t>2</w:t>
      </w:r>
      <w:r w:rsidR="008B41AB" w:rsidRPr="009954DC">
        <w:rPr>
          <w:rFonts w:ascii="Times New Roman" w:hAnsi="Times New Roman"/>
          <w:sz w:val="24"/>
          <w:szCs w:val="24"/>
        </w:rPr>
        <w:t>4</w:t>
      </w:r>
    </w:p>
    <w:p w14:paraId="50E79AD0" w14:textId="48BF4636"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9954DC">
        <w:rPr>
          <w:rFonts w:ascii="Times New Roman" w:hAnsi="Times New Roman"/>
          <w:sz w:val="24"/>
          <w:szCs w:val="24"/>
        </w:rPr>
        <w:t>Créditos</w:t>
      </w:r>
      <w:r w:rsidRPr="009954DC">
        <w:rPr>
          <w:rFonts w:ascii="Times New Roman" w:hAnsi="Times New Roman"/>
          <w:sz w:val="24"/>
          <w:szCs w:val="24"/>
        </w:rPr>
        <w:tab/>
      </w:r>
      <w:r w:rsidRPr="009954DC">
        <w:rPr>
          <w:rFonts w:ascii="Times New Roman" w:hAnsi="Times New Roman"/>
          <w:sz w:val="24"/>
          <w:szCs w:val="24"/>
        </w:rPr>
        <w:tab/>
        <w:t xml:space="preserve">: </w:t>
      </w:r>
      <w:r w:rsidR="00ED69F7" w:rsidRPr="009954DC">
        <w:rPr>
          <w:rFonts w:ascii="Times New Roman" w:hAnsi="Times New Roman"/>
          <w:sz w:val="24"/>
          <w:szCs w:val="24"/>
        </w:rPr>
        <w:t>6</w:t>
      </w:r>
    </w:p>
    <w:p w14:paraId="602AF8AC" w14:textId="77777777"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9954DC">
        <w:rPr>
          <w:rFonts w:ascii="Times New Roman" w:hAnsi="Times New Roman"/>
          <w:sz w:val="24"/>
          <w:szCs w:val="24"/>
        </w:rPr>
        <w:t>Requisito</w:t>
      </w:r>
      <w:r w:rsidRPr="009954DC">
        <w:rPr>
          <w:rFonts w:ascii="Times New Roman" w:hAnsi="Times New Roman"/>
          <w:sz w:val="24"/>
          <w:szCs w:val="24"/>
        </w:rPr>
        <w:tab/>
      </w:r>
      <w:r w:rsidRPr="009954DC">
        <w:rPr>
          <w:rFonts w:ascii="Times New Roman" w:hAnsi="Times New Roman"/>
          <w:sz w:val="24"/>
          <w:szCs w:val="24"/>
        </w:rPr>
        <w:tab/>
        <w:t xml:space="preserve">: </w:t>
      </w:r>
    </w:p>
    <w:p w14:paraId="6B92D9E4" w14:textId="1A2E3645"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9954DC">
        <w:rPr>
          <w:rFonts w:ascii="Times New Roman" w:hAnsi="Times New Roman"/>
          <w:sz w:val="24"/>
          <w:szCs w:val="24"/>
        </w:rPr>
        <w:t>Horario</w:t>
      </w:r>
      <w:r w:rsidRPr="009954DC">
        <w:rPr>
          <w:rFonts w:ascii="Times New Roman" w:hAnsi="Times New Roman"/>
          <w:sz w:val="24"/>
          <w:szCs w:val="24"/>
        </w:rPr>
        <w:tab/>
      </w:r>
      <w:r w:rsidRPr="009954DC">
        <w:rPr>
          <w:rFonts w:ascii="Times New Roman" w:hAnsi="Times New Roman"/>
          <w:sz w:val="24"/>
          <w:szCs w:val="24"/>
        </w:rPr>
        <w:tab/>
        <w:t xml:space="preserve">: </w:t>
      </w:r>
      <w:r w:rsidR="00ED69F7" w:rsidRPr="009954DC">
        <w:rPr>
          <w:rFonts w:ascii="Times New Roman" w:hAnsi="Times New Roman"/>
          <w:sz w:val="24"/>
          <w:szCs w:val="24"/>
          <w:lang w:val="es-ES"/>
        </w:rPr>
        <w:t xml:space="preserve">lunes, miércoles y jueves 18:30-21:30 </w:t>
      </w:r>
      <w:proofErr w:type="spellStart"/>
      <w:r w:rsidR="00ED69F7" w:rsidRPr="009954DC">
        <w:rPr>
          <w:rFonts w:ascii="Times New Roman" w:hAnsi="Times New Roman"/>
          <w:sz w:val="24"/>
          <w:szCs w:val="24"/>
          <w:lang w:val="es-ES"/>
        </w:rPr>
        <w:t>hrs</w:t>
      </w:r>
      <w:proofErr w:type="spellEnd"/>
      <w:r w:rsidR="00ED69F7" w:rsidRPr="009954DC">
        <w:rPr>
          <w:rFonts w:ascii="Times New Roman" w:hAnsi="Times New Roman"/>
          <w:sz w:val="24"/>
          <w:szCs w:val="24"/>
          <w:lang w:val="es-ES"/>
        </w:rPr>
        <w:t>.</w:t>
      </w:r>
    </w:p>
    <w:p w14:paraId="7BBDDFE2" w14:textId="637D5FEB"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rPr>
      </w:pPr>
      <w:r w:rsidRPr="009954DC">
        <w:rPr>
          <w:rFonts w:ascii="Times New Roman" w:hAnsi="Times New Roman"/>
          <w:sz w:val="24"/>
          <w:szCs w:val="24"/>
        </w:rPr>
        <w:t xml:space="preserve">Horario Atención </w:t>
      </w:r>
      <w:r w:rsidR="008D1D94" w:rsidRPr="009954DC">
        <w:rPr>
          <w:rFonts w:ascii="Times New Roman" w:hAnsi="Times New Roman"/>
          <w:sz w:val="24"/>
          <w:szCs w:val="24"/>
        </w:rPr>
        <w:tab/>
        <w:t xml:space="preserve">  </w:t>
      </w:r>
      <w:r w:rsidR="008D1D94" w:rsidRPr="009954DC">
        <w:rPr>
          <w:rFonts w:ascii="Times New Roman" w:hAnsi="Times New Roman"/>
          <w:sz w:val="24"/>
          <w:szCs w:val="24"/>
          <w:lang w:val="es-ES"/>
        </w:rPr>
        <w:t>jueves, 12.00 - 13.30</w:t>
      </w:r>
    </w:p>
    <w:p w14:paraId="3E42DC36" w14:textId="21E7EFE3"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lang w:val="es-ES_tradnl"/>
        </w:rPr>
      </w:pPr>
      <w:r w:rsidRPr="009954DC">
        <w:rPr>
          <w:rFonts w:ascii="Times New Roman" w:hAnsi="Times New Roman"/>
          <w:sz w:val="24"/>
          <w:szCs w:val="24"/>
        </w:rPr>
        <w:t>Estudiantes</w:t>
      </w:r>
      <w:r w:rsidRPr="009954DC">
        <w:rPr>
          <w:rFonts w:ascii="Times New Roman" w:hAnsi="Times New Roman"/>
          <w:sz w:val="24"/>
          <w:szCs w:val="24"/>
        </w:rPr>
        <w:tab/>
      </w:r>
      <w:r w:rsidRPr="009954DC">
        <w:rPr>
          <w:rFonts w:ascii="Times New Roman" w:hAnsi="Times New Roman"/>
          <w:sz w:val="24"/>
          <w:szCs w:val="24"/>
        </w:rPr>
        <w:tab/>
        <w:t xml:space="preserve">: </w:t>
      </w:r>
    </w:p>
    <w:p w14:paraId="2606C7E1" w14:textId="3D10A9D3" w:rsidR="001A083F" w:rsidRPr="009954DC" w:rsidRDefault="001A083F" w:rsidP="00B866BE">
      <w:pPr>
        <w:pBdr>
          <w:top w:val="single" w:sz="4" w:space="1" w:color="auto"/>
          <w:left w:val="single" w:sz="4" w:space="4" w:color="auto"/>
          <w:bottom w:val="single" w:sz="4" w:space="1" w:color="auto"/>
          <w:right w:val="single" w:sz="4" w:space="4" w:color="auto"/>
        </w:pBdr>
        <w:spacing w:before="0" w:after="0"/>
        <w:ind w:left="2120" w:hanging="2120"/>
        <w:rPr>
          <w:rFonts w:ascii="Times New Roman" w:hAnsi="Times New Roman"/>
          <w:sz w:val="24"/>
          <w:szCs w:val="24"/>
        </w:rPr>
      </w:pPr>
      <w:r w:rsidRPr="009954DC">
        <w:rPr>
          <w:rFonts w:ascii="Times New Roman" w:hAnsi="Times New Roman"/>
          <w:sz w:val="24"/>
          <w:szCs w:val="24"/>
        </w:rPr>
        <w:t>Profesores</w:t>
      </w:r>
      <w:r w:rsidRPr="009954DC">
        <w:rPr>
          <w:rFonts w:ascii="Times New Roman" w:hAnsi="Times New Roman"/>
          <w:sz w:val="24"/>
          <w:szCs w:val="24"/>
        </w:rPr>
        <w:tab/>
      </w:r>
      <w:r w:rsidRPr="009954DC">
        <w:rPr>
          <w:rFonts w:ascii="Times New Roman" w:hAnsi="Times New Roman"/>
          <w:sz w:val="24"/>
          <w:szCs w:val="24"/>
        </w:rPr>
        <w:tab/>
        <w:t xml:space="preserve">: </w:t>
      </w:r>
      <w:r w:rsidR="008D1D94" w:rsidRPr="009954DC">
        <w:rPr>
          <w:rFonts w:ascii="Times New Roman" w:hAnsi="Times New Roman"/>
          <w:sz w:val="24"/>
          <w:szCs w:val="24"/>
          <w:lang w:val="es-ES"/>
        </w:rPr>
        <w:t>María Isabel Peña Aguado</w:t>
      </w:r>
    </w:p>
    <w:p w14:paraId="6D2EC86B" w14:textId="67CD4C48" w:rsidR="001A083F" w:rsidRPr="009954DC" w:rsidRDefault="001A083F" w:rsidP="0043304E">
      <w:pPr>
        <w:pBdr>
          <w:top w:val="single" w:sz="4" w:space="1" w:color="auto"/>
          <w:left w:val="single" w:sz="4" w:space="4" w:color="auto"/>
          <w:bottom w:val="single" w:sz="4" w:space="1" w:color="auto"/>
          <w:right w:val="single" w:sz="4" w:space="4" w:color="auto"/>
        </w:pBdr>
        <w:spacing w:before="0" w:after="0"/>
        <w:rPr>
          <w:rFonts w:ascii="Times New Roman" w:hAnsi="Times New Roman"/>
          <w:sz w:val="24"/>
          <w:szCs w:val="24"/>
          <w:lang w:val="fr-FR"/>
        </w:rPr>
      </w:pPr>
      <w:r w:rsidRPr="009954DC">
        <w:rPr>
          <w:rFonts w:ascii="Times New Roman" w:hAnsi="Times New Roman"/>
          <w:sz w:val="24"/>
          <w:szCs w:val="24"/>
          <w:lang w:val="fr-FR"/>
        </w:rPr>
        <w:t>Mail</w:t>
      </w:r>
      <w:r w:rsidRPr="009954DC">
        <w:rPr>
          <w:rFonts w:ascii="Times New Roman" w:hAnsi="Times New Roman"/>
          <w:sz w:val="24"/>
          <w:szCs w:val="24"/>
          <w:lang w:val="fr-FR"/>
        </w:rPr>
        <w:tab/>
      </w:r>
      <w:r w:rsidRPr="009954DC">
        <w:rPr>
          <w:rFonts w:ascii="Times New Roman" w:hAnsi="Times New Roman"/>
          <w:sz w:val="24"/>
          <w:szCs w:val="24"/>
          <w:lang w:val="fr-FR"/>
        </w:rPr>
        <w:tab/>
      </w:r>
      <w:r w:rsidRPr="009954DC">
        <w:rPr>
          <w:rFonts w:ascii="Times New Roman" w:hAnsi="Times New Roman"/>
          <w:sz w:val="24"/>
          <w:szCs w:val="24"/>
          <w:lang w:val="fr-FR"/>
        </w:rPr>
        <w:tab/>
        <w:t xml:space="preserve">: </w:t>
      </w:r>
      <w:hyperlink r:id="rId8" w:history="1">
        <w:r w:rsidR="008D1D94" w:rsidRPr="009954DC">
          <w:rPr>
            <w:rStyle w:val="Hyperlink"/>
            <w:rFonts w:ascii="Times New Roman" w:hAnsi="Times New Roman"/>
            <w:sz w:val="24"/>
            <w:szCs w:val="24"/>
            <w:lang w:val="en-US"/>
          </w:rPr>
          <w:t>maria.pena@udp.cl</w:t>
        </w:r>
      </w:hyperlink>
    </w:p>
    <w:p w14:paraId="36CBAE3A" w14:textId="77777777" w:rsidR="001A083F" w:rsidRPr="009954DC" w:rsidRDefault="001A083F" w:rsidP="0043304E">
      <w:pPr>
        <w:spacing w:before="0" w:after="0"/>
        <w:rPr>
          <w:rFonts w:ascii="Times New Roman" w:hAnsi="Times New Roman"/>
          <w:sz w:val="24"/>
          <w:szCs w:val="24"/>
          <w:u w:val="single"/>
          <w:lang w:val="fr-FR"/>
        </w:rPr>
      </w:pPr>
    </w:p>
    <w:p w14:paraId="3EE7BC90" w14:textId="77777777" w:rsidR="001A083F" w:rsidRPr="009954DC" w:rsidRDefault="001A083F" w:rsidP="0043304E">
      <w:pPr>
        <w:spacing w:before="0" w:after="0"/>
        <w:rPr>
          <w:rFonts w:ascii="Times New Roman" w:hAnsi="Times New Roman"/>
          <w:sz w:val="24"/>
          <w:szCs w:val="24"/>
          <w:u w:val="single"/>
          <w:lang w:val="fr-FR"/>
        </w:rPr>
      </w:pPr>
    </w:p>
    <w:p w14:paraId="5B39C3D1" w14:textId="77777777" w:rsidR="001A083F" w:rsidRPr="009954DC" w:rsidRDefault="001A083F" w:rsidP="0043304E">
      <w:pPr>
        <w:numPr>
          <w:ilvl w:val="0"/>
          <w:numId w:val="2"/>
        </w:numPr>
        <w:rPr>
          <w:rFonts w:ascii="Times New Roman" w:hAnsi="Times New Roman"/>
          <w:sz w:val="24"/>
          <w:szCs w:val="24"/>
          <w:lang w:val="es-ES_tradnl"/>
        </w:rPr>
      </w:pPr>
      <w:r w:rsidRPr="009954DC">
        <w:rPr>
          <w:rFonts w:ascii="Times New Roman" w:hAnsi="Times New Roman"/>
          <w:sz w:val="24"/>
          <w:szCs w:val="24"/>
          <w:lang w:val="es-ES_tradnl"/>
        </w:rPr>
        <w:t>DESCRIPCIÓN.</w:t>
      </w:r>
    </w:p>
    <w:p w14:paraId="24DE77C2" w14:textId="77777777" w:rsidR="008D1D94" w:rsidRPr="009954DC" w:rsidRDefault="008D1D94" w:rsidP="008D1D94">
      <w:pPr>
        <w:rPr>
          <w:rFonts w:ascii="Times New Roman" w:hAnsi="Times New Roman"/>
          <w:sz w:val="24"/>
          <w:szCs w:val="24"/>
          <w:lang w:val="es-ES"/>
        </w:rPr>
      </w:pPr>
      <w:r w:rsidRPr="009954DC">
        <w:rPr>
          <w:rFonts w:ascii="Times New Roman" w:hAnsi="Times New Roman"/>
          <w:sz w:val="24"/>
          <w:szCs w:val="24"/>
          <w:lang w:val="es-ES"/>
        </w:rPr>
        <w:t xml:space="preserve">La idea-imagen de figuración aparece en la teoría y epistemología feministas, por una parte, como un recurso para explorar primero una salida a la crisis y el desmantelamiento de las categorías de “mujer” y “femenino”, abandonando un pensamiento binario.  Y, por otra, como búsqueda de un modo diferente y crítico de entender conceptos fuertemente arraigados en la tradición filosófica y epistemológica como el de racionalidad, el de objetividad, el de sujeto cognoscente etc. Conceptos que tanto han contribuido a construir una ‘figura’ universal —y excluyente— del sujeto humano. Las figuraciones, entendidas en palabras de Donna </w:t>
      </w:r>
      <w:proofErr w:type="spellStart"/>
      <w:r w:rsidRPr="009954DC">
        <w:rPr>
          <w:rFonts w:ascii="Times New Roman" w:hAnsi="Times New Roman"/>
          <w:sz w:val="24"/>
          <w:szCs w:val="24"/>
          <w:lang w:val="es-ES"/>
        </w:rPr>
        <w:t>Haraway</w:t>
      </w:r>
      <w:proofErr w:type="spellEnd"/>
      <w:r w:rsidRPr="009954DC">
        <w:rPr>
          <w:rFonts w:ascii="Times New Roman" w:hAnsi="Times New Roman"/>
          <w:sz w:val="24"/>
          <w:szCs w:val="24"/>
          <w:lang w:val="es-ES"/>
        </w:rPr>
        <w:t xml:space="preserve"> como “modos de teoría” podrían verse igualmente como imágenes de un método poético de creación de una subjetividad feminista.</w:t>
      </w:r>
    </w:p>
    <w:p w14:paraId="06E62B61" w14:textId="71C93D00" w:rsidR="00607A46" w:rsidRPr="009954DC" w:rsidRDefault="005C1A5A" w:rsidP="008D1D94">
      <w:pPr>
        <w:rPr>
          <w:rFonts w:ascii="Times New Roman" w:hAnsi="Times New Roman"/>
          <w:sz w:val="24"/>
          <w:szCs w:val="24"/>
          <w:lang w:val="es-ES"/>
        </w:rPr>
      </w:pPr>
      <w:r w:rsidRPr="009954DC">
        <w:rPr>
          <w:rFonts w:ascii="Times New Roman" w:hAnsi="Times New Roman"/>
          <w:sz w:val="24"/>
          <w:szCs w:val="24"/>
          <w:lang w:val="es-ES"/>
        </w:rPr>
        <w:t xml:space="preserve">Con el fin de comprender </w:t>
      </w:r>
      <w:r w:rsidR="00DB45A2" w:rsidRPr="009954DC">
        <w:rPr>
          <w:rFonts w:ascii="Times New Roman" w:hAnsi="Times New Roman"/>
          <w:sz w:val="24"/>
          <w:szCs w:val="24"/>
          <w:lang w:val="es-ES"/>
        </w:rPr>
        <w:t xml:space="preserve">y poder contextualizar </w:t>
      </w:r>
      <w:r w:rsidRPr="009954DC">
        <w:rPr>
          <w:rFonts w:ascii="Times New Roman" w:hAnsi="Times New Roman"/>
          <w:sz w:val="24"/>
          <w:szCs w:val="24"/>
          <w:lang w:val="es-ES"/>
        </w:rPr>
        <w:t>el significado de esa idea-imagen de figuración dedicaremos las dos primeras semanas de curso a conocer los temas, cuestiones y propuestas de las distintas epistemologías feministas.</w:t>
      </w:r>
    </w:p>
    <w:p w14:paraId="39C88ADF" w14:textId="77777777" w:rsidR="001A083F" w:rsidRPr="009954DC" w:rsidRDefault="001A083F" w:rsidP="0043304E">
      <w:pPr>
        <w:rPr>
          <w:rFonts w:ascii="Times New Roman" w:hAnsi="Times New Roman"/>
          <w:sz w:val="24"/>
          <w:szCs w:val="24"/>
          <w:lang w:val="es-ES"/>
        </w:rPr>
      </w:pPr>
    </w:p>
    <w:p w14:paraId="5D846B0C" w14:textId="77777777" w:rsidR="001A083F" w:rsidRPr="009954DC" w:rsidRDefault="001A083F" w:rsidP="0043304E">
      <w:pPr>
        <w:numPr>
          <w:ilvl w:val="0"/>
          <w:numId w:val="2"/>
        </w:numPr>
        <w:rPr>
          <w:rFonts w:ascii="Times New Roman" w:hAnsi="Times New Roman"/>
          <w:sz w:val="24"/>
          <w:szCs w:val="24"/>
          <w:lang w:val="es-ES_tradnl"/>
        </w:rPr>
      </w:pPr>
      <w:r w:rsidRPr="009954DC">
        <w:rPr>
          <w:rFonts w:ascii="Times New Roman" w:hAnsi="Times New Roman"/>
          <w:sz w:val="24"/>
          <w:szCs w:val="24"/>
          <w:lang w:val="es-ES_tradnl"/>
        </w:rPr>
        <w:t>OBJETIVOS.</w:t>
      </w:r>
    </w:p>
    <w:p w14:paraId="0E50F172" w14:textId="77777777" w:rsidR="005D031E" w:rsidRDefault="005D031E" w:rsidP="00C34E11">
      <w:pPr>
        <w:spacing w:before="0" w:after="0"/>
        <w:rPr>
          <w:rFonts w:ascii="Times New Roman" w:hAnsi="Times New Roman"/>
          <w:b/>
          <w:bCs/>
          <w:sz w:val="24"/>
          <w:szCs w:val="24"/>
          <w:lang w:val="es-ES"/>
        </w:rPr>
      </w:pPr>
    </w:p>
    <w:p w14:paraId="3080735B" w14:textId="18DDC165" w:rsidR="005D031E" w:rsidRDefault="00B11CE5" w:rsidP="00C34E11">
      <w:pPr>
        <w:spacing w:before="0" w:after="0"/>
        <w:rPr>
          <w:rFonts w:ascii="Times New Roman" w:hAnsi="Times New Roman"/>
          <w:b/>
          <w:bCs/>
          <w:sz w:val="24"/>
          <w:szCs w:val="24"/>
          <w:lang w:val="es-ES"/>
        </w:rPr>
      </w:pPr>
      <w:r w:rsidRPr="009954DC">
        <w:rPr>
          <w:rFonts w:ascii="Times New Roman" w:hAnsi="Times New Roman"/>
          <w:b/>
          <w:bCs/>
          <w:sz w:val="24"/>
          <w:szCs w:val="24"/>
          <w:lang w:val="es-ES"/>
        </w:rPr>
        <w:t>Generales:</w:t>
      </w:r>
    </w:p>
    <w:p w14:paraId="1BB44FC7" w14:textId="77777777" w:rsidR="00C34E11" w:rsidRPr="00C34E11" w:rsidRDefault="00B11CE5" w:rsidP="00C34E11">
      <w:pPr>
        <w:pStyle w:val="Listenabsatz"/>
        <w:numPr>
          <w:ilvl w:val="0"/>
          <w:numId w:val="21"/>
        </w:numPr>
        <w:rPr>
          <w:rFonts w:ascii="Times New Roman" w:hAnsi="Times New Roman"/>
          <w:b/>
          <w:bCs/>
          <w:lang w:val="es-ES"/>
        </w:rPr>
      </w:pPr>
      <w:r w:rsidRPr="00C34E11">
        <w:rPr>
          <w:rFonts w:ascii="Times New Roman" w:hAnsi="Times New Roman"/>
        </w:rPr>
        <w:t>Conocer los problemas que plantea la epistemología feminista.</w:t>
      </w:r>
    </w:p>
    <w:p w14:paraId="63CB031A" w14:textId="77777777" w:rsidR="00C34E11" w:rsidRPr="00C34E11" w:rsidRDefault="00B11CE5" w:rsidP="00C34E11">
      <w:pPr>
        <w:pStyle w:val="Listenabsatz"/>
        <w:numPr>
          <w:ilvl w:val="0"/>
          <w:numId w:val="21"/>
        </w:numPr>
        <w:rPr>
          <w:rFonts w:ascii="Times New Roman" w:hAnsi="Times New Roman"/>
          <w:b/>
          <w:bCs/>
          <w:lang w:val="es-ES"/>
        </w:rPr>
      </w:pPr>
      <w:r w:rsidRPr="00C34E11">
        <w:rPr>
          <w:rFonts w:ascii="Times New Roman" w:hAnsi="Times New Roman"/>
        </w:rPr>
        <w:t xml:space="preserve">Metas de la epistemología feminista. </w:t>
      </w:r>
    </w:p>
    <w:p w14:paraId="51B8CFBB" w14:textId="77777777" w:rsidR="00C34E11" w:rsidRPr="00C34E11" w:rsidRDefault="00B11CE5" w:rsidP="00C34E11">
      <w:pPr>
        <w:pStyle w:val="Listenabsatz"/>
        <w:numPr>
          <w:ilvl w:val="0"/>
          <w:numId w:val="21"/>
        </w:numPr>
        <w:rPr>
          <w:rFonts w:ascii="Times New Roman" w:hAnsi="Times New Roman"/>
          <w:b/>
          <w:bCs/>
          <w:lang w:val="es-ES"/>
        </w:rPr>
      </w:pPr>
      <w:r w:rsidRPr="00C34E11">
        <w:rPr>
          <w:rFonts w:ascii="Times New Roman" w:hAnsi="Times New Roman"/>
        </w:rPr>
        <w:t>Cuestionamiento de las prácticas científicas</w:t>
      </w:r>
      <w:r w:rsidR="00E46589" w:rsidRPr="00C34E11">
        <w:rPr>
          <w:rFonts w:ascii="Times New Roman" w:hAnsi="Times New Roman"/>
        </w:rPr>
        <w:t xml:space="preserve"> establecidas</w:t>
      </w:r>
      <w:r w:rsidR="00C34E11">
        <w:rPr>
          <w:rFonts w:ascii="Times New Roman" w:hAnsi="Times New Roman"/>
          <w:lang w:val="es-ES"/>
        </w:rPr>
        <w:t>.</w:t>
      </w:r>
    </w:p>
    <w:p w14:paraId="1241DDE6" w14:textId="77777777" w:rsidR="00C34E11" w:rsidRPr="00C34E11" w:rsidRDefault="00E46589" w:rsidP="00C34E11">
      <w:pPr>
        <w:pStyle w:val="Listenabsatz"/>
        <w:numPr>
          <w:ilvl w:val="0"/>
          <w:numId w:val="21"/>
        </w:numPr>
        <w:rPr>
          <w:rFonts w:ascii="Times New Roman" w:hAnsi="Times New Roman"/>
          <w:b/>
          <w:bCs/>
          <w:lang w:val="es-ES"/>
        </w:rPr>
      </w:pPr>
      <w:r w:rsidRPr="00C34E11">
        <w:rPr>
          <w:rFonts w:ascii="Times New Roman" w:hAnsi="Times New Roman"/>
        </w:rPr>
        <w:t xml:space="preserve">Cuestionamiento </w:t>
      </w:r>
      <w:r w:rsidR="00B11CE5" w:rsidRPr="00C34E11">
        <w:rPr>
          <w:rFonts w:ascii="Times New Roman" w:hAnsi="Times New Roman"/>
        </w:rPr>
        <w:t xml:space="preserve">del concepto de objetividad. </w:t>
      </w:r>
    </w:p>
    <w:p w14:paraId="46BF0A9B" w14:textId="77777777" w:rsidR="00C34E11" w:rsidRPr="00C34E11" w:rsidRDefault="00870674" w:rsidP="00C34E11">
      <w:pPr>
        <w:pStyle w:val="Listenabsatz"/>
        <w:numPr>
          <w:ilvl w:val="0"/>
          <w:numId w:val="21"/>
        </w:numPr>
        <w:rPr>
          <w:rFonts w:ascii="Times New Roman" w:hAnsi="Times New Roman"/>
          <w:b/>
          <w:bCs/>
          <w:lang w:val="es-ES"/>
        </w:rPr>
      </w:pPr>
      <w:r w:rsidRPr="00C34E11">
        <w:rPr>
          <w:rFonts w:ascii="Times New Roman" w:hAnsi="Times New Roman"/>
        </w:rPr>
        <w:t>Crítica</w:t>
      </w:r>
      <w:r w:rsidRPr="00C34E11">
        <w:rPr>
          <w:rFonts w:ascii="Times New Roman" w:hAnsi="Times New Roman"/>
          <w:lang w:val="es-ES"/>
        </w:rPr>
        <w:t xml:space="preserve"> </w:t>
      </w:r>
      <w:r w:rsidRPr="00C34E11">
        <w:rPr>
          <w:rFonts w:ascii="Times New Roman" w:hAnsi="Times New Roman"/>
        </w:rPr>
        <w:t>al concepto de conocimiento universal</w:t>
      </w:r>
      <w:r w:rsidR="00E46589" w:rsidRPr="00C34E11">
        <w:rPr>
          <w:rFonts w:ascii="Times New Roman" w:hAnsi="Times New Roman"/>
          <w:lang w:val="es-ES"/>
        </w:rPr>
        <w:t>.</w:t>
      </w:r>
    </w:p>
    <w:p w14:paraId="6FF81E8F" w14:textId="77777777" w:rsidR="00C34E11" w:rsidRPr="00C34E11" w:rsidRDefault="00870674" w:rsidP="00C34E11">
      <w:pPr>
        <w:pStyle w:val="Listenabsatz"/>
        <w:numPr>
          <w:ilvl w:val="0"/>
          <w:numId w:val="21"/>
        </w:numPr>
        <w:rPr>
          <w:rFonts w:ascii="Times New Roman" w:hAnsi="Times New Roman"/>
          <w:b/>
          <w:bCs/>
          <w:lang w:val="es-ES"/>
        </w:rPr>
      </w:pPr>
      <w:r w:rsidRPr="00C34E11">
        <w:rPr>
          <w:rFonts w:ascii="Times New Roman" w:hAnsi="Times New Roman"/>
        </w:rPr>
        <w:t>Crítica</w:t>
      </w:r>
      <w:r w:rsidRPr="00C34E11">
        <w:rPr>
          <w:rFonts w:ascii="Times New Roman" w:hAnsi="Times New Roman"/>
          <w:lang w:val="es-ES"/>
        </w:rPr>
        <w:t xml:space="preserve"> a la práctica científica. </w:t>
      </w:r>
    </w:p>
    <w:p w14:paraId="49873DB8" w14:textId="68ADD603" w:rsidR="00870674" w:rsidRPr="00C34E11" w:rsidRDefault="00870674" w:rsidP="00C34E11">
      <w:pPr>
        <w:pStyle w:val="Listenabsatz"/>
        <w:numPr>
          <w:ilvl w:val="0"/>
          <w:numId w:val="21"/>
        </w:numPr>
        <w:rPr>
          <w:rFonts w:ascii="Times New Roman" w:hAnsi="Times New Roman"/>
          <w:b/>
          <w:bCs/>
          <w:lang w:val="es-ES"/>
        </w:rPr>
      </w:pPr>
      <w:r w:rsidRPr="00C34E11">
        <w:rPr>
          <w:rFonts w:ascii="Times New Roman" w:hAnsi="Times New Roman"/>
          <w:lang w:val="es-ES"/>
        </w:rPr>
        <w:t>Conocer la idea de figuración.</w:t>
      </w:r>
      <w:r w:rsidRPr="00C34E11">
        <w:rPr>
          <w:rFonts w:ascii="Times New Roman" w:hAnsi="Times New Roman"/>
        </w:rPr>
        <w:t xml:space="preserve"> </w:t>
      </w:r>
    </w:p>
    <w:p w14:paraId="6287CA01" w14:textId="77777777" w:rsidR="00870674" w:rsidRPr="009954DC" w:rsidRDefault="00870674" w:rsidP="00870674">
      <w:pPr>
        <w:spacing w:before="0" w:after="0"/>
        <w:rPr>
          <w:rFonts w:ascii="Times New Roman" w:hAnsi="Times New Roman"/>
          <w:sz w:val="24"/>
          <w:szCs w:val="24"/>
        </w:rPr>
      </w:pPr>
    </w:p>
    <w:p w14:paraId="6C4B4B52" w14:textId="77777777" w:rsidR="00B11CE5" w:rsidRPr="009954DC" w:rsidRDefault="00B11CE5" w:rsidP="00B11CE5">
      <w:pPr>
        <w:spacing w:before="0" w:after="0"/>
        <w:rPr>
          <w:rFonts w:ascii="Times New Roman" w:hAnsi="Times New Roman"/>
          <w:sz w:val="24"/>
          <w:szCs w:val="24"/>
        </w:rPr>
      </w:pPr>
    </w:p>
    <w:p w14:paraId="38C77D65" w14:textId="01672035" w:rsidR="00B11CE5" w:rsidRPr="009954DC" w:rsidRDefault="00B11CE5" w:rsidP="00B11CE5">
      <w:pPr>
        <w:spacing w:before="0" w:after="0"/>
        <w:rPr>
          <w:rFonts w:ascii="Times New Roman" w:hAnsi="Times New Roman"/>
          <w:b/>
          <w:bCs/>
          <w:sz w:val="24"/>
          <w:szCs w:val="24"/>
        </w:rPr>
      </w:pPr>
      <w:r w:rsidRPr="009954DC">
        <w:rPr>
          <w:rFonts w:ascii="Times New Roman" w:hAnsi="Times New Roman"/>
          <w:b/>
          <w:bCs/>
          <w:sz w:val="24"/>
          <w:szCs w:val="24"/>
        </w:rPr>
        <w:lastRenderedPageBreak/>
        <w:t xml:space="preserve">Concretos: </w:t>
      </w:r>
    </w:p>
    <w:p w14:paraId="6D3E0FA3" w14:textId="77777777" w:rsidR="00C34E11" w:rsidRDefault="00870674" w:rsidP="00C34E11">
      <w:pPr>
        <w:pStyle w:val="Listenabsatz"/>
        <w:numPr>
          <w:ilvl w:val="0"/>
          <w:numId w:val="20"/>
        </w:numPr>
        <w:rPr>
          <w:rFonts w:ascii="Times New Roman" w:hAnsi="Times New Roman" w:cs="Times New Roman"/>
        </w:rPr>
      </w:pPr>
      <w:r w:rsidRPr="009954DC">
        <w:rPr>
          <w:rFonts w:ascii="Times New Roman" w:hAnsi="Times New Roman" w:cs="Times New Roman"/>
        </w:rPr>
        <w:t xml:space="preserve">Cuestionamiento feminista de las prácticas científicas y del concepto de objetividad. </w:t>
      </w:r>
    </w:p>
    <w:p w14:paraId="4DE0065B" w14:textId="77777777" w:rsidR="00C34E11" w:rsidRPr="00C34E11" w:rsidRDefault="00870674" w:rsidP="00C34E11">
      <w:pPr>
        <w:pStyle w:val="Listenabsatz"/>
        <w:numPr>
          <w:ilvl w:val="0"/>
          <w:numId w:val="20"/>
        </w:numPr>
        <w:rPr>
          <w:rFonts w:ascii="Times New Roman" w:hAnsi="Times New Roman" w:cs="Times New Roman"/>
        </w:rPr>
      </w:pPr>
      <w:r w:rsidRPr="00C34E11">
        <w:rPr>
          <w:rFonts w:ascii="Times New Roman" w:hAnsi="Times New Roman"/>
        </w:rPr>
        <w:t xml:space="preserve">El conocimiento </w:t>
      </w:r>
      <w:r w:rsidRPr="00C34E11">
        <w:rPr>
          <w:rFonts w:ascii="Times New Roman" w:hAnsi="Times New Roman"/>
          <w:lang w:val="es-ES"/>
        </w:rPr>
        <w:t>como</w:t>
      </w:r>
      <w:r w:rsidRPr="00C34E11">
        <w:rPr>
          <w:rFonts w:ascii="Times New Roman" w:hAnsi="Times New Roman"/>
        </w:rPr>
        <w:t xml:space="preserve"> conocimiento situado y encarnado</w:t>
      </w:r>
      <w:r w:rsidRPr="00C34E11">
        <w:rPr>
          <w:rFonts w:ascii="Times New Roman" w:hAnsi="Times New Roman"/>
          <w:lang w:val="es-ES"/>
        </w:rPr>
        <w:t>.</w:t>
      </w:r>
    </w:p>
    <w:p w14:paraId="5AA2275C" w14:textId="77777777" w:rsidR="00C34E11" w:rsidRPr="00C34E11" w:rsidRDefault="00870674" w:rsidP="00C34E11">
      <w:pPr>
        <w:pStyle w:val="Listenabsatz"/>
        <w:numPr>
          <w:ilvl w:val="0"/>
          <w:numId w:val="20"/>
        </w:numPr>
        <w:rPr>
          <w:rFonts w:ascii="Times New Roman" w:hAnsi="Times New Roman" w:cs="Times New Roman"/>
        </w:rPr>
      </w:pPr>
      <w:r w:rsidRPr="00C34E11">
        <w:rPr>
          <w:rFonts w:ascii="Times New Roman" w:hAnsi="Times New Roman"/>
        </w:rPr>
        <w:t>Postulación de una objetividad femenina</w:t>
      </w:r>
      <w:r w:rsidRPr="00C34E11">
        <w:rPr>
          <w:rFonts w:ascii="Times New Roman" w:hAnsi="Times New Roman"/>
          <w:lang w:val="es-ES"/>
        </w:rPr>
        <w:t>.</w:t>
      </w:r>
    </w:p>
    <w:p w14:paraId="1B5AD681" w14:textId="77777777" w:rsidR="00C34E11" w:rsidRPr="00C34E11" w:rsidRDefault="00870674" w:rsidP="00C34E11">
      <w:pPr>
        <w:pStyle w:val="Listenabsatz"/>
        <w:numPr>
          <w:ilvl w:val="0"/>
          <w:numId w:val="20"/>
        </w:numPr>
        <w:rPr>
          <w:rFonts w:ascii="Times New Roman" w:hAnsi="Times New Roman" w:cs="Times New Roman"/>
        </w:rPr>
      </w:pPr>
      <w:proofErr w:type="spellStart"/>
      <w:r w:rsidRPr="00C34E11">
        <w:rPr>
          <w:rFonts w:ascii="Times New Roman" w:hAnsi="Times New Roman"/>
          <w:lang w:val="de-DE"/>
        </w:rPr>
        <w:t>Perpectivismo</w:t>
      </w:r>
      <w:proofErr w:type="spellEnd"/>
      <w:r w:rsidRPr="00C34E11">
        <w:rPr>
          <w:rFonts w:ascii="Times New Roman" w:hAnsi="Times New Roman"/>
          <w:lang w:val="de-DE"/>
        </w:rPr>
        <w:t xml:space="preserve"> versus </w:t>
      </w:r>
      <w:proofErr w:type="spellStart"/>
      <w:r w:rsidRPr="00C34E11">
        <w:rPr>
          <w:rFonts w:ascii="Times New Roman" w:hAnsi="Times New Roman"/>
          <w:lang w:val="de-DE"/>
        </w:rPr>
        <w:t>relativismo</w:t>
      </w:r>
      <w:proofErr w:type="spellEnd"/>
      <w:r w:rsidRPr="00C34E11">
        <w:rPr>
          <w:rFonts w:ascii="Times New Roman" w:hAnsi="Times New Roman"/>
          <w:lang w:val="de-DE"/>
        </w:rPr>
        <w:t>.</w:t>
      </w:r>
    </w:p>
    <w:p w14:paraId="33086055" w14:textId="77777777" w:rsidR="00C34E11" w:rsidRPr="00C34E11" w:rsidRDefault="00F60843" w:rsidP="00C34E11">
      <w:pPr>
        <w:pStyle w:val="Listenabsatz"/>
        <w:numPr>
          <w:ilvl w:val="0"/>
          <w:numId w:val="20"/>
        </w:numPr>
        <w:rPr>
          <w:rFonts w:ascii="Times New Roman" w:hAnsi="Times New Roman" w:cs="Times New Roman"/>
        </w:rPr>
      </w:pPr>
      <w:proofErr w:type="spellStart"/>
      <w:r w:rsidRPr="00C34E11">
        <w:rPr>
          <w:rFonts w:ascii="Times New Roman" w:hAnsi="Times New Roman"/>
          <w:lang w:val="de-DE"/>
        </w:rPr>
        <w:t>Un</w:t>
      </w:r>
      <w:proofErr w:type="spellEnd"/>
      <w:r w:rsidRPr="00C34E11">
        <w:rPr>
          <w:rFonts w:ascii="Times New Roman" w:hAnsi="Times New Roman"/>
          <w:lang w:val="de-DE"/>
        </w:rPr>
        <w:t xml:space="preserve"> </w:t>
      </w:r>
      <w:proofErr w:type="spellStart"/>
      <w:r w:rsidRPr="00C34E11">
        <w:rPr>
          <w:rFonts w:ascii="Times New Roman" w:hAnsi="Times New Roman"/>
          <w:lang w:val="de-DE"/>
        </w:rPr>
        <w:t>sujeto</w:t>
      </w:r>
      <w:proofErr w:type="spellEnd"/>
      <w:r w:rsidR="00870674" w:rsidRPr="00C34E11">
        <w:rPr>
          <w:rFonts w:ascii="Times New Roman" w:hAnsi="Times New Roman"/>
          <w:lang w:val="de-DE"/>
        </w:rPr>
        <w:t xml:space="preserve"> </w:t>
      </w:r>
      <w:proofErr w:type="spellStart"/>
      <w:r w:rsidR="00870674" w:rsidRPr="00C34E11">
        <w:rPr>
          <w:rFonts w:ascii="Times New Roman" w:hAnsi="Times New Roman"/>
          <w:lang w:val="de-DE"/>
        </w:rPr>
        <w:t>cognoscente</w:t>
      </w:r>
      <w:proofErr w:type="spellEnd"/>
      <w:r w:rsidR="00870674" w:rsidRPr="00C34E11">
        <w:rPr>
          <w:rFonts w:ascii="Times New Roman" w:hAnsi="Times New Roman"/>
          <w:lang w:val="de-DE"/>
        </w:rPr>
        <w:t>.</w:t>
      </w:r>
    </w:p>
    <w:p w14:paraId="75916769" w14:textId="77777777" w:rsidR="00C34E11" w:rsidRPr="00C34E11" w:rsidRDefault="00870674" w:rsidP="00C34E11">
      <w:pPr>
        <w:pStyle w:val="Listenabsatz"/>
        <w:numPr>
          <w:ilvl w:val="0"/>
          <w:numId w:val="20"/>
        </w:numPr>
        <w:rPr>
          <w:rFonts w:ascii="Times New Roman" w:hAnsi="Times New Roman" w:cs="Times New Roman"/>
        </w:rPr>
      </w:pPr>
      <w:proofErr w:type="spellStart"/>
      <w:r w:rsidRPr="00C34E11">
        <w:rPr>
          <w:rFonts w:ascii="Times New Roman" w:hAnsi="Times New Roman"/>
          <w:lang w:val="de-DE"/>
        </w:rPr>
        <w:t>Concepto</w:t>
      </w:r>
      <w:proofErr w:type="spellEnd"/>
      <w:r w:rsidRPr="00C34E11">
        <w:rPr>
          <w:rFonts w:ascii="Times New Roman" w:hAnsi="Times New Roman"/>
          <w:lang w:val="de-DE"/>
        </w:rPr>
        <w:t xml:space="preserve"> de </w:t>
      </w:r>
      <w:proofErr w:type="spellStart"/>
      <w:r w:rsidRPr="00C34E11">
        <w:rPr>
          <w:rFonts w:ascii="Times New Roman" w:hAnsi="Times New Roman"/>
          <w:lang w:val="de-DE"/>
        </w:rPr>
        <w:t>Figuración</w:t>
      </w:r>
      <w:proofErr w:type="spellEnd"/>
      <w:r w:rsidRPr="00C34E11">
        <w:rPr>
          <w:rFonts w:ascii="Times New Roman" w:hAnsi="Times New Roman"/>
          <w:lang w:val="es-ES"/>
        </w:rPr>
        <w:t>.</w:t>
      </w:r>
    </w:p>
    <w:p w14:paraId="19C8B4CA" w14:textId="77777777" w:rsidR="00C34E11" w:rsidRPr="00C34E11" w:rsidRDefault="00870674" w:rsidP="00C34E11">
      <w:pPr>
        <w:pStyle w:val="Listenabsatz"/>
        <w:numPr>
          <w:ilvl w:val="0"/>
          <w:numId w:val="20"/>
        </w:numPr>
        <w:rPr>
          <w:rFonts w:ascii="Times New Roman" w:hAnsi="Times New Roman" w:cs="Times New Roman"/>
        </w:rPr>
      </w:pPr>
      <w:r w:rsidRPr="00C34E11">
        <w:rPr>
          <w:rFonts w:ascii="Times New Roman" w:hAnsi="Times New Roman"/>
          <w:lang w:val="es-ES"/>
        </w:rPr>
        <w:t xml:space="preserve">Concepto de „Actor material </w:t>
      </w:r>
      <w:proofErr w:type="gramStart"/>
      <w:r w:rsidRPr="00C34E11">
        <w:rPr>
          <w:rFonts w:ascii="Times New Roman" w:hAnsi="Times New Roman"/>
          <w:lang w:val="es-ES"/>
        </w:rPr>
        <w:t>semiótico“</w:t>
      </w:r>
      <w:proofErr w:type="gramEnd"/>
    </w:p>
    <w:p w14:paraId="5EE39DC2" w14:textId="55F7AD85" w:rsidR="00870674" w:rsidRPr="00C34E11" w:rsidRDefault="00870674" w:rsidP="00C34E11">
      <w:pPr>
        <w:pStyle w:val="Listenabsatz"/>
        <w:numPr>
          <w:ilvl w:val="0"/>
          <w:numId w:val="20"/>
        </w:numPr>
        <w:rPr>
          <w:rFonts w:ascii="Times New Roman" w:hAnsi="Times New Roman" w:cs="Times New Roman"/>
        </w:rPr>
      </w:pPr>
      <w:r w:rsidRPr="00C34E11">
        <w:rPr>
          <w:rFonts w:ascii="Times New Roman" w:hAnsi="Times New Roman"/>
          <w:lang w:val="es-ES"/>
        </w:rPr>
        <w:t xml:space="preserve">Concepto de </w:t>
      </w:r>
      <w:proofErr w:type="gramStart"/>
      <w:r w:rsidRPr="00C34E11">
        <w:rPr>
          <w:rFonts w:ascii="Times New Roman" w:hAnsi="Times New Roman"/>
          <w:lang w:val="es-ES"/>
        </w:rPr>
        <w:t xml:space="preserve">“ </w:t>
      </w:r>
      <w:r w:rsidRPr="00C34E11">
        <w:rPr>
          <w:rFonts w:ascii="Times New Roman" w:hAnsi="Times New Roman"/>
        </w:rPr>
        <w:t>Onto</w:t>
      </w:r>
      <w:proofErr w:type="gramEnd"/>
      <w:r w:rsidRPr="00C34E11">
        <w:rPr>
          <w:rFonts w:ascii="Times New Roman" w:hAnsi="Times New Roman"/>
        </w:rPr>
        <w:t>-</w:t>
      </w:r>
      <w:proofErr w:type="spellStart"/>
      <w:r w:rsidRPr="00C34E11">
        <w:rPr>
          <w:rFonts w:ascii="Times New Roman" w:hAnsi="Times New Roman"/>
        </w:rPr>
        <w:t>Epistem</w:t>
      </w:r>
      <w:proofErr w:type="spellEnd"/>
      <w:r w:rsidRPr="00C34E11">
        <w:rPr>
          <w:rFonts w:ascii="Times New Roman" w:hAnsi="Times New Roman"/>
        </w:rPr>
        <w:t>-</w:t>
      </w:r>
      <w:proofErr w:type="spellStart"/>
      <w:r w:rsidRPr="00C34E11">
        <w:rPr>
          <w:rFonts w:ascii="Times New Roman" w:hAnsi="Times New Roman"/>
        </w:rPr>
        <w:t>ology</w:t>
      </w:r>
      <w:proofErr w:type="spellEnd"/>
      <w:r w:rsidRPr="00C34E11">
        <w:rPr>
          <w:rFonts w:ascii="Times New Roman" w:hAnsi="Times New Roman"/>
        </w:rPr>
        <w:t xml:space="preserve">” </w:t>
      </w:r>
    </w:p>
    <w:p w14:paraId="7792625F" w14:textId="77777777" w:rsidR="00870674" w:rsidRPr="009954DC" w:rsidRDefault="00870674" w:rsidP="00870674">
      <w:pPr>
        <w:ind w:left="360"/>
        <w:rPr>
          <w:rFonts w:ascii="Times New Roman" w:hAnsi="Times New Roman"/>
          <w:sz w:val="24"/>
          <w:szCs w:val="24"/>
          <w:lang w:val="es-ES_tradnl"/>
        </w:rPr>
      </w:pPr>
    </w:p>
    <w:p w14:paraId="353AFAD5" w14:textId="61C78247" w:rsidR="009954DC" w:rsidRDefault="001A083F" w:rsidP="009954DC">
      <w:pPr>
        <w:pStyle w:val="berschrift9"/>
        <w:rPr>
          <w:rFonts w:ascii="Times New Roman" w:hAnsi="Times New Roman"/>
          <w:b w:val="0"/>
          <w:bCs/>
          <w:sz w:val="24"/>
          <w:szCs w:val="24"/>
        </w:rPr>
      </w:pPr>
      <w:r w:rsidRPr="009954DC">
        <w:rPr>
          <w:rFonts w:ascii="Times New Roman" w:hAnsi="Times New Roman"/>
          <w:b w:val="0"/>
          <w:bCs/>
          <w:sz w:val="24"/>
          <w:szCs w:val="24"/>
        </w:rPr>
        <w:t>METODOLOGÍA DE TRABAJO.</w:t>
      </w:r>
    </w:p>
    <w:p w14:paraId="7F89C01F" w14:textId="77777777" w:rsidR="005D031E" w:rsidRPr="005D031E" w:rsidRDefault="005D031E" w:rsidP="005D031E">
      <w:pPr>
        <w:rPr>
          <w:lang w:val="es-ES_tradnl"/>
        </w:rPr>
      </w:pPr>
    </w:p>
    <w:p w14:paraId="717938BB" w14:textId="77777777" w:rsidR="008D1D94" w:rsidRPr="009954DC" w:rsidRDefault="008D1D94" w:rsidP="008D1D94">
      <w:pPr>
        <w:numPr>
          <w:ilvl w:val="0"/>
          <w:numId w:val="10"/>
        </w:numPr>
        <w:spacing w:before="0" w:after="0"/>
        <w:ind w:left="357" w:hanging="357"/>
        <w:rPr>
          <w:rFonts w:ascii="Times New Roman" w:hAnsi="Times New Roman"/>
          <w:sz w:val="24"/>
          <w:szCs w:val="24"/>
          <w:lang w:val="es-ES"/>
        </w:rPr>
      </w:pPr>
      <w:r w:rsidRPr="009954DC">
        <w:rPr>
          <w:rFonts w:ascii="Times New Roman" w:hAnsi="Times New Roman"/>
          <w:sz w:val="24"/>
          <w:szCs w:val="24"/>
          <w:lang w:val="es-ES"/>
        </w:rPr>
        <w:t>Número de sesiones: 12 repartidas en 4 semanas.</w:t>
      </w:r>
    </w:p>
    <w:p w14:paraId="528264CE" w14:textId="77777777" w:rsidR="008D1D94" w:rsidRPr="009954DC" w:rsidRDefault="008D1D94" w:rsidP="008D1D94">
      <w:pPr>
        <w:numPr>
          <w:ilvl w:val="0"/>
          <w:numId w:val="10"/>
        </w:numPr>
        <w:spacing w:before="0" w:after="0"/>
        <w:ind w:left="357" w:hanging="357"/>
        <w:rPr>
          <w:rFonts w:ascii="Times New Roman" w:hAnsi="Times New Roman"/>
          <w:sz w:val="24"/>
          <w:szCs w:val="24"/>
          <w:lang w:val="es-ES"/>
        </w:rPr>
      </w:pPr>
      <w:r w:rsidRPr="009954DC">
        <w:rPr>
          <w:rFonts w:ascii="Times New Roman" w:hAnsi="Times New Roman"/>
          <w:sz w:val="24"/>
          <w:szCs w:val="24"/>
          <w:lang w:val="es-ES"/>
        </w:rPr>
        <w:t>Todos y todas las alumnas y alumnos manejaran las lecturas correspondientes a cada clase, con el fin de que podamos discutir los textos.</w:t>
      </w:r>
    </w:p>
    <w:p w14:paraId="6F620AE0" w14:textId="0C19841D" w:rsidR="008D1D94" w:rsidRPr="009954DC" w:rsidRDefault="008D1D94" w:rsidP="008D1D94">
      <w:pPr>
        <w:numPr>
          <w:ilvl w:val="0"/>
          <w:numId w:val="10"/>
        </w:numPr>
        <w:spacing w:before="0" w:after="0"/>
        <w:rPr>
          <w:rFonts w:ascii="Times New Roman" w:hAnsi="Times New Roman"/>
          <w:sz w:val="24"/>
          <w:szCs w:val="24"/>
          <w:lang w:val="es-ES"/>
        </w:rPr>
      </w:pPr>
      <w:r w:rsidRPr="009954DC">
        <w:rPr>
          <w:rFonts w:ascii="Times New Roman" w:hAnsi="Times New Roman"/>
          <w:sz w:val="24"/>
          <w:szCs w:val="24"/>
          <w:lang w:val="es-ES"/>
        </w:rPr>
        <w:t>Los alumnos y alumnas deben preocuparse de t</w:t>
      </w:r>
      <w:r w:rsidR="007866DE" w:rsidRPr="009954DC">
        <w:rPr>
          <w:rFonts w:ascii="Times New Roman" w:hAnsi="Times New Roman"/>
          <w:sz w:val="24"/>
          <w:szCs w:val="24"/>
          <w:lang w:val="es-ES"/>
        </w:rPr>
        <w:t>ener</w:t>
      </w:r>
      <w:r w:rsidRPr="009954DC">
        <w:rPr>
          <w:rFonts w:ascii="Times New Roman" w:hAnsi="Times New Roman"/>
          <w:sz w:val="24"/>
          <w:szCs w:val="24"/>
          <w:lang w:val="es-ES"/>
        </w:rPr>
        <w:t xml:space="preserve"> los textos </w:t>
      </w:r>
      <w:r w:rsidR="007866DE" w:rsidRPr="009954DC">
        <w:rPr>
          <w:rFonts w:ascii="Times New Roman" w:hAnsi="Times New Roman"/>
          <w:sz w:val="24"/>
          <w:szCs w:val="24"/>
          <w:lang w:val="es-ES"/>
        </w:rPr>
        <w:t>en</w:t>
      </w:r>
      <w:r w:rsidRPr="009954DC">
        <w:rPr>
          <w:rFonts w:ascii="Times New Roman" w:hAnsi="Times New Roman"/>
          <w:sz w:val="24"/>
          <w:szCs w:val="24"/>
          <w:lang w:val="es-ES"/>
        </w:rPr>
        <w:t xml:space="preserve"> clase para facilitar el trabajo conjunto. Los textos deben traerse preferiblemente fotocopiados con el fin de evitar las distracciones que ofrecen los diversos aparatos tecnológicos.</w:t>
      </w:r>
    </w:p>
    <w:p w14:paraId="4D85A21A" w14:textId="4555C285" w:rsidR="00607A46" w:rsidRPr="009954DC" w:rsidRDefault="00607A46" w:rsidP="008D1D94">
      <w:pPr>
        <w:numPr>
          <w:ilvl w:val="0"/>
          <w:numId w:val="10"/>
        </w:numPr>
        <w:spacing w:before="0" w:after="0"/>
        <w:rPr>
          <w:rFonts w:ascii="Times New Roman" w:hAnsi="Times New Roman"/>
          <w:sz w:val="24"/>
          <w:szCs w:val="24"/>
          <w:lang w:val="es-ES"/>
        </w:rPr>
      </w:pPr>
      <w:r w:rsidRPr="009954DC">
        <w:rPr>
          <w:rFonts w:ascii="Times New Roman" w:hAnsi="Times New Roman"/>
          <w:sz w:val="24"/>
          <w:szCs w:val="24"/>
          <w:lang w:val="es-ES"/>
        </w:rPr>
        <w:t xml:space="preserve">La bibliografía </w:t>
      </w:r>
      <w:r w:rsidR="006247EA" w:rsidRPr="009954DC">
        <w:rPr>
          <w:rFonts w:ascii="Times New Roman" w:hAnsi="Times New Roman"/>
          <w:sz w:val="24"/>
          <w:szCs w:val="24"/>
          <w:lang w:val="es-ES"/>
        </w:rPr>
        <w:t xml:space="preserve">es en su mayoría en </w:t>
      </w:r>
      <w:r w:rsidRPr="009954DC">
        <w:rPr>
          <w:rFonts w:ascii="Times New Roman" w:hAnsi="Times New Roman"/>
          <w:sz w:val="24"/>
          <w:szCs w:val="24"/>
          <w:lang w:val="es-ES"/>
        </w:rPr>
        <w:t xml:space="preserve">inglés, por lo </w:t>
      </w:r>
      <w:r w:rsidR="006247EA" w:rsidRPr="009954DC">
        <w:rPr>
          <w:rFonts w:ascii="Times New Roman" w:hAnsi="Times New Roman"/>
          <w:sz w:val="24"/>
          <w:szCs w:val="24"/>
          <w:lang w:val="es-ES"/>
        </w:rPr>
        <w:t xml:space="preserve">que se requiere una disposición para leer en inglés. </w:t>
      </w:r>
    </w:p>
    <w:p w14:paraId="1F481DA0" w14:textId="77777777" w:rsidR="008D1D94" w:rsidRPr="009954DC" w:rsidRDefault="008D1D94" w:rsidP="008D1D94">
      <w:pPr>
        <w:numPr>
          <w:ilvl w:val="0"/>
          <w:numId w:val="10"/>
        </w:numPr>
        <w:spacing w:before="0" w:after="0"/>
        <w:ind w:left="357" w:hanging="357"/>
        <w:rPr>
          <w:rFonts w:ascii="Times New Roman" w:hAnsi="Times New Roman"/>
          <w:sz w:val="24"/>
          <w:szCs w:val="24"/>
          <w:lang w:val="es-ES"/>
        </w:rPr>
      </w:pPr>
      <w:r w:rsidRPr="009954DC">
        <w:rPr>
          <w:rFonts w:ascii="Times New Roman" w:hAnsi="Times New Roman"/>
          <w:sz w:val="24"/>
          <w:szCs w:val="24"/>
          <w:lang w:val="es-ES"/>
        </w:rPr>
        <w:t xml:space="preserve">Los alumnos y las alumnas podrán contactar a la profesora y ayudante (si el curso tuviese) fuera del horario formal de clases por correo electrónico, concertando una hora de tutorías si fuera necesario. </w:t>
      </w:r>
    </w:p>
    <w:p w14:paraId="2CA54C7B" w14:textId="77777777" w:rsidR="008D1D94" w:rsidRPr="009954DC" w:rsidRDefault="008D1D94" w:rsidP="008D1D94">
      <w:pPr>
        <w:numPr>
          <w:ilvl w:val="0"/>
          <w:numId w:val="10"/>
        </w:numPr>
        <w:spacing w:before="0" w:after="0"/>
        <w:ind w:left="357" w:hanging="357"/>
        <w:rPr>
          <w:rFonts w:ascii="Times New Roman" w:hAnsi="Times New Roman"/>
          <w:sz w:val="24"/>
          <w:szCs w:val="24"/>
          <w:lang w:val="es-ES"/>
        </w:rPr>
      </w:pPr>
      <w:r w:rsidRPr="009954DC">
        <w:rPr>
          <w:rFonts w:ascii="Times New Roman" w:hAnsi="Times New Roman"/>
          <w:sz w:val="24"/>
          <w:szCs w:val="24"/>
          <w:lang w:val="es-ES"/>
        </w:rPr>
        <w:t>Los alumnos y las alumnas escribirán un breve comentario de un tema o pregunta que plantee la profesora cada vez que sean requeridos (ver evaluación). Las fechas de los mismos se darán a conocer en el curso.</w:t>
      </w:r>
    </w:p>
    <w:p w14:paraId="603DE0BE" w14:textId="77777777" w:rsidR="001A083F" w:rsidRPr="009954DC" w:rsidRDefault="001A083F" w:rsidP="0043304E">
      <w:pPr>
        <w:spacing w:before="0" w:after="0"/>
        <w:rPr>
          <w:rFonts w:ascii="Times New Roman" w:hAnsi="Times New Roman"/>
          <w:sz w:val="24"/>
          <w:szCs w:val="24"/>
          <w:lang w:val="es-ES"/>
        </w:rPr>
      </w:pPr>
    </w:p>
    <w:p w14:paraId="40E3C85E" w14:textId="77777777" w:rsidR="001A083F" w:rsidRPr="009954DC" w:rsidRDefault="001A083F" w:rsidP="0043304E">
      <w:pPr>
        <w:numPr>
          <w:ilvl w:val="0"/>
          <w:numId w:val="2"/>
        </w:numPr>
        <w:rPr>
          <w:rFonts w:ascii="Times New Roman" w:hAnsi="Times New Roman"/>
          <w:sz w:val="24"/>
          <w:szCs w:val="24"/>
          <w:lang w:val="es-ES_tradnl"/>
        </w:rPr>
      </w:pPr>
      <w:r w:rsidRPr="009954DC">
        <w:rPr>
          <w:rFonts w:ascii="Times New Roman" w:hAnsi="Times New Roman"/>
          <w:sz w:val="24"/>
          <w:szCs w:val="24"/>
          <w:lang w:val="es-ES_tradnl"/>
        </w:rPr>
        <w:t>CONTENIDOS.</w:t>
      </w:r>
    </w:p>
    <w:p w14:paraId="5143AC1F" w14:textId="720D4FE7" w:rsidR="00870674" w:rsidRPr="009954DC" w:rsidRDefault="00870674" w:rsidP="00870674">
      <w:pPr>
        <w:ind w:left="720"/>
        <w:rPr>
          <w:rFonts w:ascii="Times New Roman" w:hAnsi="Times New Roman"/>
          <w:sz w:val="24"/>
          <w:szCs w:val="24"/>
          <w:lang w:val="es-ES_tradnl"/>
        </w:rPr>
      </w:pPr>
      <w:r w:rsidRPr="009954DC">
        <w:rPr>
          <w:rFonts w:ascii="Times New Roman" w:hAnsi="Times New Roman"/>
          <w:sz w:val="24"/>
          <w:szCs w:val="24"/>
          <w:lang w:val="es-ES_tradnl"/>
        </w:rPr>
        <w:t xml:space="preserve">La primera parte del curso está dedicada a conocer las posiciones “clásicas” de la epistemología (s) feminista (s), para después </w:t>
      </w:r>
      <w:proofErr w:type="spellStart"/>
      <w:r w:rsidRPr="009954DC">
        <w:rPr>
          <w:rFonts w:ascii="Times New Roman" w:hAnsi="Times New Roman"/>
          <w:sz w:val="24"/>
          <w:szCs w:val="24"/>
          <w:lang w:val="es-ES_tradnl"/>
        </w:rPr>
        <w:t>adentranos</w:t>
      </w:r>
      <w:proofErr w:type="spellEnd"/>
      <w:r w:rsidRPr="009954DC">
        <w:rPr>
          <w:rFonts w:ascii="Times New Roman" w:hAnsi="Times New Roman"/>
          <w:sz w:val="24"/>
          <w:szCs w:val="24"/>
          <w:lang w:val="es-ES_tradnl"/>
        </w:rPr>
        <w:t xml:space="preserve"> en el concepto de figuración de </w:t>
      </w:r>
      <w:proofErr w:type="spellStart"/>
      <w:r w:rsidRPr="009954DC">
        <w:rPr>
          <w:rFonts w:ascii="Times New Roman" w:hAnsi="Times New Roman"/>
          <w:sz w:val="24"/>
          <w:szCs w:val="24"/>
          <w:lang w:val="es-ES_tradnl"/>
        </w:rPr>
        <w:t>Haraway</w:t>
      </w:r>
      <w:proofErr w:type="spellEnd"/>
      <w:r w:rsidRPr="009954DC">
        <w:rPr>
          <w:rFonts w:ascii="Times New Roman" w:hAnsi="Times New Roman"/>
          <w:sz w:val="24"/>
          <w:szCs w:val="24"/>
          <w:lang w:val="es-ES_tradnl"/>
        </w:rPr>
        <w:t xml:space="preserve">, así como </w:t>
      </w:r>
      <w:r w:rsidR="002A2EF8" w:rsidRPr="009954DC">
        <w:rPr>
          <w:rFonts w:ascii="Times New Roman" w:hAnsi="Times New Roman"/>
          <w:sz w:val="24"/>
          <w:szCs w:val="24"/>
          <w:lang w:val="es-ES_tradnl"/>
        </w:rPr>
        <w:t xml:space="preserve">nuevas propuestas epistemológicas feministas como la de </w:t>
      </w:r>
      <w:proofErr w:type="spellStart"/>
      <w:r w:rsidR="002A2EF8" w:rsidRPr="009954DC">
        <w:rPr>
          <w:rFonts w:ascii="Times New Roman" w:hAnsi="Times New Roman"/>
          <w:sz w:val="24"/>
          <w:szCs w:val="24"/>
          <w:lang w:val="es-ES_tradnl"/>
        </w:rPr>
        <w:t>Barad</w:t>
      </w:r>
      <w:proofErr w:type="spellEnd"/>
      <w:r w:rsidR="002A2EF8" w:rsidRPr="009954DC">
        <w:rPr>
          <w:rFonts w:ascii="Times New Roman" w:hAnsi="Times New Roman"/>
          <w:sz w:val="24"/>
          <w:szCs w:val="24"/>
          <w:lang w:val="es-ES_tradnl"/>
        </w:rPr>
        <w:t xml:space="preserve"> quien postula</w:t>
      </w:r>
      <w:r w:rsidRPr="009954DC">
        <w:rPr>
          <w:rFonts w:ascii="Times New Roman" w:hAnsi="Times New Roman"/>
          <w:sz w:val="24"/>
          <w:szCs w:val="24"/>
          <w:lang w:val="es-ES_tradnl"/>
        </w:rPr>
        <w:t xml:space="preserve"> </w:t>
      </w:r>
      <w:r w:rsidR="002A2EF8" w:rsidRPr="009954DC">
        <w:rPr>
          <w:rFonts w:ascii="Times New Roman" w:hAnsi="Times New Roman"/>
          <w:sz w:val="24"/>
          <w:szCs w:val="24"/>
          <w:lang w:val="es-ES_tradnl"/>
        </w:rPr>
        <w:t xml:space="preserve">una vuelta a la materia y un </w:t>
      </w:r>
      <w:r w:rsidRPr="009954DC">
        <w:rPr>
          <w:rFonts w:ascii="Times New Roman" w:hAnsi="Times New Roman"/>
          <w:sz w:val="24"/>
          <w:szCs w:val="24"/>
          <w:lang w:val="es-ES_tradnl"/>
        </w:rPr>
        <w:t>realismo agencial</w:t>
      </w:r>
      <w:r w:rsidR="002A2EF8" w:rsidRPr="009954DC">
        <w:rPr>
          <w:rFonts w:ascii="Times New Roman" w:hAnsi="Times New Roman"/>
          <w:sz w:val="24"/>
          <w:szCs w:val="24"/>
          <w:lang w:val="es-ES_tradnl"/>
        </w:rPr>
        <w:t xml:space="preserve"> enmarcado en una “onto-</w:t>
      </w:r>
      <w:proofErr w:type="spellStart"/>
      <w:r w:rsidR="002A2EF8" w:rsidRPr="009954DC">
        <w:rPr>
          <w:rFonts w:ascii="Times New Roman" w:hAnsi="Times New Roman"/>
          <w:sz w:val="24"/>
          <w:szCs w:val="24"/>
          <w:lang w:val="es-ES_tradnl"/>
        </w:rPr>
        <w:t>epistemo</w:t>
      </w:r>
      <w:proofErr w:type="spellEnd"/>
      <w:r w:rsidR="002A2EF8" w:rsidRPr="009954DC">
        <w:rPr>
          <w:rFonts w:ascii="Times New Roman" w:hAnsi="Times New Roman"/>
          <w:sz w:val="24"/>
          <w:szCs w:val="24"/>
          <w:lang w:val="es-ES_tradnl"/>
        </w:rPr>
        <w:t>-</w:t>
      </w:r>
      <w:proofErr w:type="spellStart"/>
      <w:r w:rsidR="002A2EF8" w:rsidRPr="009954DC">
        <w:rPr>
          <w:rFonts w:ascii="Times New Roman" w:hAnsi="Times New Roman"/>
          <w:sz w:val="24"/>
          <w:szCs w:val="24"/>
          <w:lang w:val="es-ES_tradnl"/>
        </w:rPr>
        <w:t>logía</w:t>
      </w:r>
      <w:proofErr w:type="spellEnd"/>
      <w:r w:rsidR="002A2EF8" w:rsidRPr="009954DC">
        <w:rPr>
          <w:rFonts w:ascii="Times New Roman" w:hAnsi="Times New Roman"/>
          <w:sz w:val="24"/>
          <w:szCs w:val="24"/>
          <w:lang w:val="es-ES_tradnl"/>
        </w:rPr>
        <w:t>”.</w:t>
      </w:r>
    </w:p>
    <w:p w14:paraId="5D8C6486" w14:textId="77777777" w:rsidR="002A2EF8" w:rsidRPr="009954DC" w:rsidRDefault="002A2EF8" w:rsidP="00870674">
      <w:pPr>
        <w:ind w:left="720"/>
        <w:rPr>
          <w:rFonts w:ascii="Times New Roman" w:hAnsi="Times New Roman"/>
          <w:sz w:val="24"/>
          <w:szCs w:val="24"/>
          <w:lang w:val="es-ES_tradnl"/>
        </w:rPr>
      </w:pPr>
    </w:p>
    <w:p w14:paraId="087D3BE7" w14:textId="77777777" w:rsidR="001A083F" w:rsidRPr="009954DC" w:rsidRDefault="001A083F" w:rsidP="0043304E">
      <w:pPr>
        <w:numPr>
          <w:ilvl w:val="0"/>
          <w:numId w:val="2"/>
        </w:numPr>
        <w:spacing w:before="0" w:after="0"/>
        <w:rPr>
          <w:rFonts w:ascii="Times New Roman" w:hAnsi="Times New Roman"/>
          <w:sz w:val="24"/>
          <w:szCs w:val="24"/>
          <w:lang w:val="es-ES_tradnl"/>
        </w:rPr>
      </w:pPr>
      <w:r w:rsidRPr="009954DC">
        <w:rPr>
          <w:rFonts w:ascii="Times New Roman" w:hAnsi="Times New Roman"/>
          <w:sz w:val="24"/>
          <w:szCs w:val="24"/>
          <w:lang w:val="es-ES_tradnl"/>
        </w:rPr>
        <w:t xml:space="preserve">EVALUACIÓN. </w:t>
      </w:r>
    </w:p>
    <w:p w14:paraId="3887C1A4" w14:textId="77777777" w:rsidR="00097AB4" w:rsidRPr="009954DC" w:rsidRDefault="00097AB4" w:rsidP="00097AB4">
      <w:pPr>
        <w:pStyle w:val="Listenabsatz"/>
        <w:rPr>
          <w:rFonts w:ascii="Times New Roman" w:hAnsi="Times New Roman" w:cs="Times New Roman"/>
          <w:lang w:val="es-ES_tradnl"/>
        </w:rPr>
      </w:pPr>
    </w:p>
    <w:p w14:paraId="216E88A2" w14:textId="7CA056A3" w:rsidR="00097AB4" w:rsidRPr="009954DC" w:rsidRDefault="00097AB4" w:rsidP="00097AB4">
      <w:pPr>
        <w:numPr>
          <w:ilvl w:val="0"/>
          <w:numId w:val="10"/>
        </w:numPr>
        <w:spacing w:before="0" w:after="0"/>
        <w:rPr>
          <w:rFonts w:ascii="Times New Roman" w:hAnsi="Times New Roman"/>
          <w:b/>
          <w:sz w:val="24"/>
          <w:szCs w:val="24"/>
          <w:lang w:val="es-ES"/>
        </w:rPr>
      </w:pPr>
      <w:r w:rsidRPr="009954DC">
        <w:rPr>
          <w:rFonts w:ascii="Times New Roman" w:hAnsi="Times New Roman"/>
          <w:sz w:val="24"/>
          <w:szCs w:val="24"/>
          <w:lang w:val="es-ES"/>
        </w:rPr>
        <w:t xml:space="preserve">Los y las estudiantes escribirán un ensayo final original de una extensión máxima de 4000 palabras (Times </w:t>
      </w:r>
      <w:proofErr w:type="spellStart"/>
      <w:r w:rsidRPr="009954DC">
        <w:rPr>
          <w:rFonts w:ascii="Times New Roman" w:hAnsi="Times New Roman"/>
          <w:sz w:val="24"/>
          <w:szCs w:val="24"/>
          <w:lang w:val="es-ES"/>
        </w:rPr>
        <w:t>Roman</w:t>
      </w:r>
      <w:proofErr w:type="spellEnd"/>
      <w:r w:rsidRPr="009954DC">
        <w:rPr>
          <w:rFonts w:ascii="Times New Roman" w:hAnsi="Times New Roman"/>
          <w:sz w:val="24"/>
          <w:szCs w:val="24"/>
          <w:lang w:val="es-ES"/>
        </w:rPr>
        <w:t xml:space="preserve"> 12 de espacio sencillo). El ensayo final se entregará </w:t>
      </w:r>
      <w:r w:rsidR="00255A86" w:rsidRPr="009954DC">
        <w:rPr>
          <w:rFonts w:ascii="Times New Roman" w:hAnsi="Times New Roman"/>
          <w:sz w:val="24"/>
          <w:szCs w:val="24"/>
          <w:lang w:val="es-ES"/>
        </w:rPr>
        <w:t xml:space="preserve">en formato Word </w:t>
      </w:r>
      <w:r w:rsidRPr="009954DC">
        <w:rPr>
          <w:rFonts w:ascii="Times New Roman" w:hAnsi="Times New Roman"/>
          <w:sz w:val="24"/>
          <w:szCs w:val="24"/>
          <w:lang w:val="es-ES"/>
        </w:rPr>
        <w:t>quince días después de la finalización del curso.</w:t>
      </w:r>
    </w:p>
    <w:p w14:paraId="287C8432" w14:textId="625D6683" w:rsidR="00097AB4" w:rsidRPr="009954DC" w:rsidRDefault="00097AB4" w:rsidP="00097AB4">
      <w:pPr>
        <w:numPr>
          <w:ilvl w:val="0"/>
          <w:numId w:val="10"/>
        </w:numPr>
        <w:spacing w:before="0" w:after="0"/>
        <w:rPr>
          <w:rFonts w:ascii="Times New Roman" w:hAnsi="Times New Roman"/>
          <w:sz w:val="24"/>
          <w:szCs w:val="24"/>
          <w:lang w:val="es-ES"/>
        </w:rPr>
      </w:pPr>
      <w:r w:rsidRPr="009954DC">
        <w:rPr>
          <w:rFonts w:ascii="Times New Roman" w:hAnsi="Times New Roman"/>
          <w:sz w:val="24"/>
          <w:szCs w:val="24"/>
          <w:lang w:val="es-ES"/>
        </w:rPr>
        <w:t xml:space="preserve">Igualmente, los alumnos y las alumnas </w:t>
      </w:r>
      <w:r w:rsidR="006007D3" w:rsidRPr="009954DC">
        <w:rPr>
          <w:rFonts w:ascii="Times New Roman" w:hAnsi="Times New Roman"/>
          <w:sz w:val="24"/>
          <w:szCs w:val="24"/>
          <w:lang w:val="es-ES"/>
        </w:rPr>
        <w:t xml:space="preserve">expondrán un texto, o/y </w:t>
      </w:r>
      <w:r w:rsidRPr="009954DC">
        <w:rPr>
          <w:rFonts w:ascii="Times New Roman" w:hAnsi="Times New Roman"/>
          <w:sz w:val="24"/>
          <w:szCs w:val="24"/>
          <w:lang w:val="es-ES"/>
        </w:rPr>
        <w:t xml:space="preserve">escribirán un breve comentario de un tema o pregunta que plantee la profesora, siempre que sean requeridos.  </w:t>
      </w:r>
    </w:p>
    <w:p w14:paraId="4BE847BB" w14:textId="499F6BEF" w:rsidR="00097AB4" w:rsidRPr="009954DC" w:rsidRDefault="00097AB4" w:rsidP="00097AB4">
      <w:pPr>
        <w:numPr>
          <w:ilvl w:val="0"/>
          <w:numId w:val="10"/>
        </w:numPr>
        <w:spacing w:before="0" w:after="0"/>
        <w:rPr>
          <w:rFonts w:ascii="Times New Roman" w:hAnsi="Times New Roman"/>
          <w:b/>
          <w:sz w:val="24"/>
          <w:szCs w:val="24"/>
          <w:lang w:val="es-ES"/>
        </w:rPr>
      </w:pPr>
      <w:r w:rsidRPr="009954DC">
        <w:rPr>
          <w:rFonts w:ascii="Times New Roman" w:hAnsi="Times New Roman"/>
          <w:sz w:val="24"/>
          <w:szCs w:val="24"/>
          <w:lang w:val="es-ES"/>
        </w:rPr>
        <w:t xml:space="preserve">Tanto la asistencia regular como la participación activa y preparada en las discusiones de los textos contribuirán positivamente a la evaluación y </w:t>
      </w:r>
      <w:r w:rsidR="00453186" w:rsidRPr="009954DC">
        <w:rPr>
          <w:rFonts w:ascii="Times New Roman" w:hAnsi="Times New Roman"/>
          <w:sz w:val="24"/>
          <w:szCs w:val="24"/>
          <w:lang w:val="es-ES"/>
        </w:rPr>
        <w:t xml:space="preserve">a la </w:t>
      </w:r>
      <w:r w:rsidRPr="009954DC">
        <w:rPr>
          <w:rFonts w:ascii="Times New Roman" w:hAnsi="Times New Roman"/>
          <w:sz w:val="24"/>
          <w:szCs w:val="24"/>
          <w:lang w:val="es-ES"/>
        </w:rPr>
        <w:t>nota final.</w:t>
      </w:r>
    </w:p>
    <w:p w14:paraId="2914BB69" w14:textId="77777777" w:rsidR="00097AB4" w:rsidRPr="009954DC" w:rsidRDefault="00097AB4" w:rsidP="00097AB4">
      <w:pPr>
        <w:spacing w:before="0" w:after="0"/>
        <w:rPr>
          <w:rFonts w:ascii="Times New Roman" w:hAnsi="Times New Roman"/>
          <w:sz w:val="24"/>
          <w:szCs w:val="24"/>
          <w:u w:val="single"/>
          <w:lang w:val="es-ES"/>
        </w:rPr>
      </w:pPr>
    </w:p>
    <w:p w14:paraId="1B6662E5" w14:textId="77777777" w:rsidR="00097AB4" w:rsidRPr="009954DC" w:rsidRDefault="00097AB4" w:rsidP="00097AB4">
      <w:pPr>
        <w:rPr>
          <w:rFonts w:ascii="Times New Roman" w:hAnsi="Times New Roman"/>
          <w:sz w:val="24"/>
          <w:szCs w:val="24"/>
          <w:lang w:val="es-ES"/>
        </w:rPr>
      </w:pPr>
      <w:r w:rsidRPr="009954DC">
        <w:rPr>
          <w:rFonts w:ascii="Times New Roman" w:hAnsi="Times New Roman"/>
          <w:b/>
          <w:sz w:val="24"/>
          <w:szCs w:val="24"/>
          <w:lang w:val="es-ES"/>
        </w:rPr>
        <w:lastRenderedPageBreak/>
        <w:t>Pauta de Evaluación Ensayo Final</w:t>
      </w:r>
    </w:p>
    <w:tbl>
      <w:tblPr>
        <w:tblW w:w="692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220"/>
        <w:gridCol w:w="1701"/>
      </w:tblGrid>
      <w:tr w:rsidR="00075D97" w:rsidRPr="009954DC" w14:paraId="34297B8A"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41ECA410" w14:textId="77777777" w:rsidR="00075D97" w:rsidRPr="009954DC" w:rsidRDefault="00075D97" w:rsidP="00BF4BDE">
            <w:pPr>
              <w:spacing w:before="0" w:after="0"/>
              <w:rPr>
                <w:rFonts w:ascii="Times New Roman" w:hAnsi="Times New Roman"/>
                <w:b/>
                <w:sz w:val="24"/>
                <w:szCs w:val="24"/>
                <w:lang w:val="es-ES"/>
              </w:rPr>
            </w:pPr>
            <w:r w:rsidRPr="009954DC">
              <w:rPr>
                <w:rFonts w:ascii="Times New Roman" w:hAnsi="Times New Roman"/>
                <w:b/>
                <w:sz w:val="24"/>
                <w:szCs w:val="24"/>
                <w:lang w:val="es-ES"/>
              </w:rPr>
              <w:t>Ítem</w:t>
            </w:r>
          </w:p>
        </w:tc>
        <w:tc>
          <w:tcPr>
            <w:tcW w:w="1701" w:type="dxa"/>
            <w:tcBorders>
              <w:top w:val="single" w:sz="4" w:space="0" w:color="00000A"/>
              <w:left w:val="single" w:sz="4" w:space="0" w:color="00000A"/>
              <w:bottom w:val="single" w:sz="4" w:space="0" w:color="00000A"/>
              <w:right w:val="single" w:sz="4" w:space="0" w:color="00000A"/>
            </w:tcBorders>
            <w:shd w:val="clear" w:color="auto" w:fill="A6A6A6"/>
            <w:tcMar>
              <w:left w:w="103" w:type="dxa"/>
            </w:tcMar>
            <w:vAlign w:val="center"/>
          </w:tcPr>
          <w:p w14:paraId="2E5ECE7C" w14:textId="77777777" w:rsidR="00075D97" w:rsidRPr="009954DC" w:rsidRDefault="00075D97" w:rsidP="00BF4BDE">
            <w:pPr>
              <w:spacing w:before="0" w:after="0"/>
              <w:rPr>
                <w:rFonts w:ascii="Times New Roman" w:hAnsi="Times New Roman"/>
                <w:b/>
                <w:sz w:val="24"/>
                <w:szCs w:val="24"/>
                <w:lang w:val="es-ES"/>
              </w:rPr>
            </w:pPr>
            <w:r w:rsidRPr="009954DC">
              <w:rPr>
                <w:rFonts w:ascii="Times New Roman" w:hAnsi="Times New Roman"/>
                <w:b/>
                <w:sz w:val="24"/>
                <w:szCs w:val="24"/>
                <w:lang w:val="es-ES"/>
              </w:rPr>
              <w:t>Puntaje Máximo</w:t>
            </w:r>
          </w:p>
        </w:tc>
      </w:tr>
      <w:tr w:rsidR="00075D97" w:rsidRPr="009954DC" w14:paraId="1C3898E6"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7537DF"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Puntaje base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ED3E94"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1,0</w:t>
            </w:r>
          </w:p>
        </w:tc>
      </w:tr>
      <w:tr w:rsidR="00075D97" w:rsidRPr="009954DC" w14:paraId="5FC0A1E8"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4E7769" w14:textId="77777777" w:rsidR="00075D97" w:rsidRPr="009954DC" w:rsidRDefault="00075D97" w:rsidP="00BF4BDE">
            <w:pPr>
              <w:spacing w:before="0" w:after="0"/>
              <w:rPr>
                <w:rFonts w:ascii="Times New Roman" w:hAnsi="Times New Roman"/>
                <w:sz w:val="24"/>
                <w:szCs w:val="24"/>
                <w:lang w:val="es-ES"/>
              </w:rPr>
            </w:pPr>
            <w:r w:rsidRPr="009954DC">
              <w:rPr>
                <w:rFonts w:ascii="Times New Roman" w:hAnsi="Times New Roman"/>
                <w:sz w:val="24"/>
                <w:szCs w:val="24"/>
                <w:lang w:val="es-ES"/>
              </w:rPr>
              <w:t>Aspectos formales: redacción, ortografía, referencias bibliográficas, uso riguroso de lenguaje y conceptos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47D866" w14:textId="77777777" w:rsidR="00075D97" w:rsidRPr="009954DC" w:rsidRDefault="00075D97" w:rsidP="00BF4BDE">
            <w:pPr>
              <w:spacing w:before="0" w:after="0"/>
              <w:rPr>
                <w:rFonts w:ascii="Times New Roman" w:hAnsi="Times New Roman"/>
                <w:sz w:val="24"/>
                <w:szCs w:val="24"/>
                <w:lang w:val="es-ES"/>
              </w:rPr>
            </w:pPr>
            <w:r w:rsidRPr="009954DC">
              <w:rPr>
                <w:rFonts w:ascii="Times New Roman" w:hAnsi="Times New Roman"/>
                <w:sz w:val="24"/>
                <w:szCs w:val="24"/>
                <w:lang w:val="es-ES"/>
              </w:rPr>
              <w:t>0,5</w:t>
            </w:r>
          </w:p>
        </w:tc>
      </w:tr>
      <w:tr w:rsidR="00075D97" w:rsidRPr="009954DC" w14:paraId="079B3FE4"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103498"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Planteamiento claro del propósito y argumento principal del ensayo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E99F7"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1,0</w:t>
            </w:r>
          </w:p>
        </w:tc>
      </w:tr>
      <w:tr w:rsidR="00075D97" w:rsidRPr="009954DC" w14:paraId="4E57C806"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EEC965" w14:textId="77777777" w:rsidR="00075D97" w:rsidRPr="009954DC" w:rsidRDefault="00075D97" w:rsidP="00BF4BDE">
            <w:pPr>
              <w:spacing w:before="0" w:after="0"/>
              <w:rPr>
                <w:rFonts w:ascii="Times New Roman" w:hAnsi="Times New Roman"/>
                <w:sz w:val="24"/>
                <w:szCs w:val="24"/>
                <w:lang w:val="es-ES"/>
              </w:rPr>
            </w:pPr>
            <w:r w:rsidRPr="009954DC">
              <w:rPr>
                <w:rFonts w:ascii="Times New Roman" w:hAnsi="Times New Roman"/>
                <w:sz w:val="24"/>
                <w:szCs w:val="24"/>
                <w:lang w:val="es-ES"/>
              </w:rPr>
              <w:t>Desarrollo adecuado, sistemático, consistente y en profundidad del argumento propuesto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B1110B" w14:textId="77777777" w:rsidR="00075D97" w:rsidRPr="009954DC" w:rsidRDefault="00075D97" w:rsidP="00BF4BDE">
            <w:pPr>
              <w:spacing w:before="0" w:after="0"/>
              <w:rPr>
                <w:rFonts w:ascii="Times New Roman" w:hAnsi="Times New Roman"/>
                <w:sz w:val="24"/>
                <w:szCs w:val="24"/>
                <w:lang w:val="es-ES"/>
              </w:rPr>
            </w:pPr>
            <w:r w:rsidRPr="009954DC">
              <w:rPr>
                <w:rFonts w:ascii="Times New Roman" w:hAnsi="Times New Roman"/>
                <w:sz w:val="24"/>
                <w:szCs w:val="24"/>
                <w:lang w:val="es-ES"/>
              </w:rPr>
              <w:t>2,0</w:t>
            </w:r>
          </w:p>
        </w:tc>
      </w:tr>
      <w:tr w:rsidR="00075D97" w:rsidRPr="009954DC" w14:paraId="07CA0E81"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15D3B"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Conclusiones y desarrollo reflexivo y de punto de vista propio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1826C1E"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1,0</w:t>
            </w:r>
          </w:p>
        </w:tc>
      </w:tr>
      <w:tr w:rsidR="00075D97" w:rsidRPr="009954DC" w14:paraId="1DEB4C89"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9B2424"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Uso adecuado y discusión sistemática de bibliografía mínima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3C65944"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1,0</w:t>
            </w:r>
          </w:p>
        </w:tc>
      </w:tr>
      <w:tr w:rsidR="00075D97" w:rsidRPr="009954DC" w14:paraId="55E65949" w14:textId="77777777" w:rsidTr="00075D97">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E3E39B"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Integración de bibliografía secundaria relevante a la pregunta del ensayo</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F9FA838"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0,5</w:t>
            </w:r>
          </w:p>
        </w:tc>
      </w:tr>
      <w:tr w:rsidR="00075D97" w:rsidRPr="009954DC" w14:paraId="790CB789" w14:textId="77777777" w:rsidTr="00075D97">
        <w:trPr>
          <w:trHeight w:val="63"/>
        </w:trPr>
        <w:tc>
          <w:tcPr>
            <w:tcW w:w="52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179DE4" w14:textId="2DD14792"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NOTA</w:t>
            </w:r>
          </w:p>
          <w:p w14:paraId="331116E3"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Trabajo escrito vale el 60%</w:t>
            </w:r>
          </w:p>
          <w:p w14:paraId="31A7C65A" w14:textId="622EB274"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 xml:space="preserve">Participación y trabajos de control: 30% </w:t>
            </w:r>
          </w:p>
          <w:p w14:paraId="0C7133E7" w14:textId="07564C45"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 xml:space="preserve">Asistencia y participación en clase: 10% </w:t>
            </w:r>
          </w:p>
          <w:p w14:paraId="6DE0EA26" w14:textId="77777777" w:rsidR="00075D97" w:rsidRPr="009954DC" w:rsidRDefault="00075D97" w:rsidP="00BF4BDE">
            <w:pPr>
              <w:rPr>
                <w:rFonts w:ascii="Times New Roman" w:hAnsi="Times New Roman"/>
                <w:sz w:val="24"/>
                <w:szCs w:val="24"/>
                <w:lang w:val="es-E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83ADB6" w14:textId="77777777" w:rsidR="00075D97" w:rsidRPr="009954DC" w:rsidRDefault="00075D97" w:rsidP="00BF4BDE">
            <w:pPr>
              <w:rPr>
                <w:rFonts w:ascii="Times New Roman" w:hAnsi="Times New Roman"/>
                <w:sz w:val="24"/>
                <w:szCs w:val="24"/>
                <w:lang w:val="es-ES"/>
              </w:rPr>
            </w:pPr>
            <w:r w:rsidRPr="009954DC">
              <w:rPr>
                <w:rFonts w:ascii="Times New Roman" w:hAnsi="Times New Roman"/>
                <w:sz w:val="24"/>
                <w:szCs w:val="24"/>
                <w:lang w:val="es-ES"/>
              </w:rPr>
              <w:t>7,0</w:t>
            </w:r>
          </w:p>
        </w:tc>
      </w:tr>
    </w:tbl>
    <w:p w14:paraId="77E9F615" w14:textId="77777777" w:rsidR="00097AB4" w:rsidRPr="009954DC" w:rsidRDefault="00097AB4" w:rsidP="00097AB4">
      <w:pPr>
        <w:rPr>
          <w:rFonts w:ascii="Times New Roman" w:hAnsi="Times New Roman"/>
          <w:sz w:val="24"/>
          <w:szCs w:val="24"/>
          <w:lang w:val="es-ES"/>
        </w:rPr>
      </w:pPr>
    </w:p>
    <w:p w14:paraId="65927272" w14:textId="77777777" w:rsidR="00097AB4" w:rsidRPr="009954DC" w:rsidRDefault="00097AB4" w:rsidP="00097AB4">
      <w:pPr>
        <w:rPr>
          <w:rFonts w:ascii="Times New Roman" w:hAnsi="Times New Roman"/>
          <w:sz w:val="24"/>
          <w:szCs w:val="24"/>
          <w:lang w:val="es-ES"/>
        </w:rPr>
      </w:pPr>
      <w:r w:rsidRPr="009954DC">
        <w:rPr>
          <w:rFonts w:ascii="Times New Roman" w:hAnsi="Times New Roman"/>
          <w:b/>
          <w:bCs/>
          <w:color w:val="FF0000"/>
          <w:sz w:val="24"/>
          <w:szCs w:val="24"/>
          <w:lang w:val="es-ES"/>
        </w:rPr>
        <w:t>Nota muy importante</w:t>
      </w:r>
      <w:r w:rsidRPr="009954DC">
        <w:rPr>
          <w:rFonts w:ascii="Times New Roman" w:hAnsi="Times New Roman"/>
          <w:bCs/>
          <w:sz w:val="24"/>
          <w:szCs w:val="24"/>
          <w:lang w:val="es-ES"/>
        </w:rPr>
        <w:t>: Si bien la distribución de las notas, según los tres apartados expuestos, contribuirá a la nota final del curso, este solo se considerará aprobado si la nota del ensayo final supera la nota de 4,0</w:t>
      </w:r>
    </w:p>
    <w:p w14:paraId="7D1F658D" w14:textId="77777777" w:rsidR="00097AB4" w:rsidRPr="009954DC" w:rsidRDefault="00097AB4" w:rsidP="00097AB4">
      <w:pPr>
        <w:spacing w:before="0" w:after="0"/>
        <w:rPr>
          <w:rFonts w:ascii="Times New Roman" w:hAnsi="Times New Roman"/>
          <w:sz w:val="24"/>
          <w:szCs w:val="24"/>
          <w:lang w:val="es-ES"/>
        </w:rPr>
      </w:pPr>
    </w:p>
    <w:p w14:paraId="3B56226F" w14:textId="77777777" w:rsidR="000B2E67" w:rsidRPr="009954DC" w:rsidRDefault="000B2E67" w:rsidP="000B2E67">
      <w:pPr>
        <w:spacing w:before="0" w:after="0"/>
        <w:ind w:left="360"/>
        <w:rPr>
          <w:rFonts w:ascii="Times New Roman" w:hAnsi="Times New Roman"/>
          <w:sz w:val="24"/>
          <w:szCs w:val="24"/>
          <w:lang w:val="es-ES_tradnl"/>
        </w:rPr>
      </w:pPr>
    </w:p>
    <w:p w14:paraId="17210E14" w14:textId="77777777" w:rsidR="001A083F" w:rsidRPr="009954DC" w:rsidRDefault="001A083F" w:rsidP="0043304E">
      <w:pPr>
        <w:numPr>
          <w:ilvl w:val="0"/>
          <w:numId w:val="2"/>
        </w:numPr>
        <w:spacing w:before="0" w:after="0"/>
        <w:rPr>
          <w:rFonts w:ascii="Times New Roman" w:hAnsi="Times New Roman"/>
          <w:sz w:val="24"/>
          <w:szCs w:val="24"/>
          <w:lang w:val="es-ES_tradnl"/>
        </w:rPr>
      </w:pPr>
      <w:r w:rsidRPr="009954DC">
        <w:rPr>
          <w:rFonts w:ascii="Times New Roman" w:hAnsi="Times New Roman"/>
          <w:sz w:val="24"/>
          <w:szCs w:val="24"/>
          <w:lang w:val="es-ES_tradnl"/>
        </w:rPr>
        <w:t xml:space="preserve">CRONOGRAMA DE TRABAJO </w:t>
      </w:r>
    </w:p>
    <w:p w14:paraId="6A25D82D" w14:textId="77777777" w:rsidR="001A083F" w:rsidRPr="009954DC" w:rsidRDefault="001A083F" w:rsidP="00432A73">
      <w:pPr>
        <w:spacing w:before="0" w:after="0" w:line="276" w:lineRule="auto"/>
        <w:rPr>
          <w:rFonts w:ascii="Times New Roman" w:hAnsi="Times New Roman"/>
          <w:sz w:val="24"/>
          <w:szCs w:val="24"/>
          <w:lang w:val="es-ES_tradnl"/>
        </w:rPr>
      </w:pPr>
    </w:p>
    <w:p w14:paraId="444FE701" w14:textId="39280882" w:rsidR="007170AF" w:rsidRPr="009954DC" w:rsidRDefault="007170AF" w:rsidP="00CA4578">
      <w:pPr>
        <w:pStyle w:val="Listenabsatz"/>
        <w:spacing w:line="276" w:lineRule="auto"/>
        <w:ind w:left="360"/>
        <w:rPr>
          <w:rFonts w:ascii="Times New Roman" w:hAnsi="Times New Roman" w:cs="Times New Roman"/>
          <w:lang w:val="es-ES_tradnl"/>
        </w:rPr>
      </w:pPr>
      <w:r w:rsidRPr="009954DC">
        <w:rPr>
          <w:rFonts w:ascii="Times New Roman" w:hAnsi="Times New Roman" w:cs="Times New Roman"/>
          <w:lang w:val="es-ES_tradnl"/>
        </w:rPr>
        <w:tab/>
      </w:r>
    </w:p>
    <w:p w14:paraId="7106AA6F" w14:textId="77777777" w:rsidR="00381539" w:rsidRPr="009954DC" w:rsidRDefault="00381539" w:rsidP="00381539">
      <w:pPr>
        <w:pStyle w:val="Listenabsatz"/>
        <w:numPr>
          <w:ilvl w:val="1"/>
          <w:numId w:val="10"/>
        </w:numPr>
        <w:spacing w:line="276" w:lineRule="auto"/>
        <w:rPr>
          <w:rFonts w:ascii="Times New Roman" w:hAnsi="Times New Roman" w:cs="Times New Roman"/>
          <w:lang w:val="es-ES_tradnl"/>
        </w:rPr>
      </w:pPr>
      <w:r w:rsidRPr="009954DC">
        <w:rPr>
          <w:rFonts w:ascii="Times New Roman" w:hAnsi="Times New Roman" w:cs="Times New Roman"/>
          <w:b/>
          <w:bCs/>
          <w:lang w:val="es-ES_tradnl"/>
        </w:rPr>
        <w:t>Lunes 18.03.2024</w:t>
      </w:r>
      <w:r w:rsidRPr="009954DC">
        <w:rPr>
          <w:rFonts w:ascii="Times New Roman" w:hAnsi="Times New Roman" w:cs="Times New Roman"/>
          <w:b/>
          <w:bCs/>
          <w:lang w:val="es-ES_tradnl"/>
        </w:rPr>
        <w:tab/>
      </w:r>
      <w:r w:rsidRPr="009954DC">
        <w:rPr>
          <w:rFonts w:ascii="Times New Roman" w:hAnsi="Times New Roman" w:cs="Times New Roman"/>
          <w:b/>
          <w:bCs/>
          <w:color w:val="FF0000"/>
          <w:lang w:val="es-ES_tradnl"/>
        </w:rPr>
        <w:t xml:space="preserve">Cátedra </w:t>
      </w:r>
      <w:proofErr w:type="spellStart"/>
      <w:r w:rsidRPr="009954DC">
        <w:rPr>
          <w:rFonts w:ascii="Times New Roman" w:hAnsi="Times New Roman" w:cs="Times New Roman"/>
          <w:b/>
          <w:bCs/>
          <w:color w:val="FF0000"/>
          <w:lang w:val="es-ES_tradnl"/>
        </w:rPr>
        <w:t>Dotti</w:t>
      </w:r>
      <w:proofErr w:type="spellEnd"/>
    </w:p>
    <w:p w14:paraId="56D74D05" w14:textId="77777777" w:rsidR="00381539" w:rsidRPr="009954DC" w:rsidRDefault="00381539" w:rsidP="00381539">
      <w:pPr>
        <w:spacing w:line="276" w:lineRule="auto"/>
        <w:rPr>
          <w:rFonts w:ascii="Times New Roman" w:hAnsi="Times New Roman"/>
          <w:sz w:val="24"/>
          <w:szCs w:val="24"/>
          <w:lang w:val="es-ES_tradnl"/>
        </w:rPr>
      </w:pPr>
    </w:p>
    <w:p w14:paraId="1D574B4F" w14:textId="77777777" w:rsidR="005164E5" w:rsidRPr="009954DC" w:rsidRDefault="004274E8" w:rsidP="005164E5">
      <w:pPr>
        <w:pStyle w:val="Listenabsatz"/>
        <w:numPr>
          <w:ilvl w:val="1"/>
          <w:numId w:val="10"/>
        </w:numPr>
        <w:spacing w:line="276" w:lineRule="auto"/>
        <w:rPr>
          <w:rFonts w:ascii="Times New Roman" w:hAnsi="Times New Roman" w:cs="Times New Roman"/>
          <w:lang w:val="es-ES_tradnl"/>
        </w:rPr>
      </w:pPr>
      <w:r w:rsidRPr="009954DC">
        <w:rPr>
          <w:rFonts w:ascii="Times New Roman" w:hAnsi="Times New Roman" w:cs="Times New Roman"/>
          <w:b/>
          <w:bCs/>
          <w:lang w:val="es-ES_tradnl"/>
        </w:rPr>
        <w:t>Miércoles 20.03.2024</w:t>
      </w:r>
      <w:r w:rsidR="00B31DC3" w:rsidRPr="009954DC">
        <w:rPr>
          <w:rFonts w:ascii="Times New Roman" w:hAnsi="Times New Roman" w:cs="Times New Roman"/>
          <w:lang w:val="es-ES_tradnl"/>
        </w:rPr>
        <w:t xml:space="preserve"> </w:t>
      </w:r>
      <w:r w:rsidR="005B22EF" w:rsidRPr="009954DC">
        <w:rPr>
          <w:rFonts w:ascii="Times New Roman" w:hAnsi="Times New Roman" w:cs="Times New Roman"/>
          <w:lang w:val="es-ES_tradnl"/>
        </w:rPr>
        <w:tab/>
      </w:r>
      <w:r w:rsidR="005164E5" w:rsidRPr="009954DC">
        <w:rPr>
          <w:rFonts w:ascii="Times New Roman" w:hAnsi="Times New Roman" w:cs="Times New Roman"/>
          <w:lang w:val="es-ES_tradnl"/>
        </w:rPr>
        <w:t>Organización del curso</w:t>
      </w:r>
      <w:r w:rsidR="005164E5" w:rsidRPr="009954DC">
        <w:rPr>
          <w:rFonts w:ascii="Times New Roman" w:hAnsi="Times New Roman" w:cs="Times New Roman"/>
          <w:i/>
          <w:iCs/>
          <w:lang w:val="es-ES_tradnl"/>
        </w:rPr>
        <w:t xml:space="preserve"> </w:t>
      </w:r>
    </w:p>
    <w:p w14:paraId="38F0CEF2" w14:textId="77777777" w:rsidR="005164E5" w:rsidRPr="009954DC" w:rsidRDefault="005164E5" w:rsidP="005164E5">
      <w:pPr>
        <w:pStyle w:val="Listenabsatz"/>
        <w:rPr>
          <w:rFonts w:ascii="Times New Roman" w:hAnsi="Times New Roman" w:cs="Times New Roman"/>
          <w:i/>
          <w:iCs/>
          <w:lang w:val="es-ES_tradnl"/>
        </w:rPr>
      </w:pPr>
    </w:p>
    <w:p w14:paraId="7423C417" w14:textId="5D572C48" w:rsidR="005164E5" w:rsidRPr="009954DC" w:rsidRDefault="005164E5" w:rsidP="005164E5">
      <w:pPr>
        <w:spacing w:line="276" w:lineRule="auto"/>
        <w:ind w:left="2124" w:firstLine="708"/>
        <w:rPr>
          <w:rFonts w:ascii="Times New Roman" w:hAnsi="Times New Roman"/>
          <w:sz w:val="24"/>
          <w:szCs w:val="24"/>
          <w:lang w:val="es-ES_tradnl"/>
        </w:rPr>
      </w:pPr>
      <w:r w:rsidRPr="009954DC">
        <w:rPr>
          <w:rFonts w:ascii="Times New Roman" w:hAnsi="Times New Roman"/>
          <w:b/>
          <w:bCs/>
          <w:sz w:val="24"/>
          <w:szCs w:val="24"/>
          <w:lang w:val="es-ES_tradnl"/>
        </w:rPr>
        <w:t>Tema</w:t>
      </w:r>
      <w:r w:rsidRPr="009954DC">
        <w:rPr>
          <w:rFonts w:ascii="Times New Roman" w:hAnsi="Times New Roman"/>
          <w:i/>
          <w:iCs/>
          <w:sz w:val="24"/>
          <w:szCs w:val="24"/>
          <w:lang w:val="es-ES_tradnl"/>
        </w:rPr>
        <w:t>: Epistemología(s) feminista(s)</w:t>
      </w:r>
      <w:r w:rsidRPr="009954DC">
        <w:rPr>
          <w:rFonts w:ascii="Times New Roman" w:hAnsi="Times New Roman"/>
          <w:sz w:val="24"/>
          <w:szCs w:val="24"/>
          <w:lang w:val="es-ES_tradnl"/>
        </w:rPr>
        <w:t>:</w:t>
      </w:r>
    </w:p>
    <w:p w14:paraId="1CCCD9F9" w14:textId="0CD29F02" w:rsidR="00381539" w:rsidRPr="009954DC" w:rsidRDefault="00381539" w:rsidP="005164E5">
      <w:pPr>
        <w:spacing w:line="276" w:lineRule="auto"/>
        <w:ind w:left="2124" w:firstLine="708"/>
        <w:rPr>
          <w:rFonts w:ascii="Times New Roman" w:hAnsi="Times New Roman"/>
          <w:sz w:val="24"/>
          <w:szCs w:val="24"/>
          <w:lang w:val="es-ES_tradnl"/>
        </w:rPr>
      </w:pPr>
      <w:r w:rsidRPr="009954DC">
        <w:rPr>
          <w:rFonts w:ascii="Times New Roman" w:hAnsi="Times New Roman"/>
          <w:sz w:val="24"/>
          <w:szCs w:val="24"/>
          <w:lang w:val="es-ES_tradnl"/>
        </w:rPr>
        <w:t>Breve</w:t>
      </w:r>
      <w:r w:rsidRPr="009954DC">
        <w:rPr>
          <w:rFonts w:ascii="Times New Roman" w:hAnsi="Times New Roman"/>
          <w:b/>
          <w:bCs/>
          <w:sz w:val="24"/>
          <w:szCs w:val="24"/>
          <w:lang w:val="es-ES_tradnl"/>
        </w:rPr>
        <w:t xml:space="preserve"> </w:t>
      </w:r>
      <w:r w:rsidRPr="009954DC">
        <w:rPr>
          <w:rFonts w:ascii="Times New Roman" w:hAnsi="Times New Roman"/>
          <w:sz w:val="24"/>
          <w:szCs w:val="24"/>
          <w:lang w:val="es-ES_tradnl"/>
        </w:rPr>
        <w:t xml:space="preserve">introducción </w:t>
      </w:r>
      <w:r w:rsidR="005164E5" w:rsidRPr="009954DC">
        <w:rPr>
          <w:rFonts w:ascii="Times New Roman" w:hAnsi="Times New Roman"/>
          <w:sz w:val="24"/>
          <w:szCs w:val="24"/>
          <w:lang w:val="es-ES_tradnl"/>
        </w:rPr>
        <w:t xml:space="preserve">a cargo de </w:t>
      </w:r>
      <w:r w:rsidRPr="009954DC">
        <w:rPr>
          <w:rFonts w:ascii="Times New Roman" w:hAnsi="Times New Roman"/>
          <w:sz w:val="24"/>
          <w:szCs w:val="24"/>
          <w:lang w:val="es-ES_tradnl"/>
        </w:rPr>
        <w:t xml:space="preserve">la </w:t>
      </w:r>
      <w:r w:rsidR="005164E5" w:rsidRPr="009954DC">
        <w:rPr>
          <w:rFonts w:ascii="Times New Roman" w:hAnsi="Times New Roman"/>
          <w:sz w:val="24"/>
          <w:szCs w:val="24"/>
          <w:lang w:val="es-ES_tradnl"/>
        </w:rPr>
        <w:t>p</w:t>
      </w:r>
      <w:r w:rsidRPr="009954DC">
        <w:rPr>
          <w:rFonts w:ascii="Times New Roman" w:hAnsi="Times New Roman"/>
          <w:sz w:val="24"/>
          <w:szCs w:val="24"/>
          <w:lang w:val="es-ES_tradnl"/>
        </w:rPr>
        <w:t>rofesora</w:t>
      </w:r>
      <w:r w:rsidR="005164E5" w:rsidRPr="009954DC">
        <w:rPr>
          <w:rFonts w:ascii="Times New Roman" w:hAnsi="Times New Roman"/>
          <w:sz w:val="24"/>
          <w:szCs w:val="24"/>
          <w:lang w:val="es-ES_tradnl"/>
        </w:rPr>
        <w:t>.</w:t>
      </w:r>
    </w:p>
    <w:p w14:paraId="0DCD24B0" w14:textId="78F22A35" w:rsidR="005164E5" w:rsidRPr="009954DC" w:rsidRDefault="00381539" w:rsidP="005164E5">
      <w:pPr>
        <w:pStyle w:val="Listenabsatz"/>
        <w:spacing w:line="276" w:lineRule="auto"/>
        <w:ind w:left="2484" w:firstLine="348"/>
        <w:rPr>
          <w:rFonts w:ascii="Times New Roman" w:hAnsi="Times New Roman" w:cs="Times New Roman"/>
          <w:b/>
          <w:bCs/>
          <w:lang w:val="en-US"/>
        </w:rPr>
      </w:pPr>
      <w:proofErr w:type="spellStart"/>
      <w:r w:rsidRPr="009954DC">
        <w:rPr>
          <w:rFonts w:ascii="Times New Roman" w:hAnsi="Times New Roman" w:cs="Times New Roman"/>
          <w:b/>
          <w:bCs/>
          <w:lang w:val="en-US"/>
        </w:rPr>
        <w:t>Lecturas</w:t>
      </w:r>
      <w:proofErr w:type="spellEnd"/>
      <w:r w:rsidRPr="009954DC">
        <w:rPr>
          <w:rFonts w:ascii="Times New Roman" w:hAnsi="Times New Roman" w:cs="Times New Roman"/>
          <w:b/>
          <w:bCs/>
          <w:lang w:val="en-US"/>
        </w:rPr>
        <w:t xml:space="preserve">: </w:t>
      </w:r>
    </w:p>
    <w:p w14:paraId="430A5BB0" w14:textId="1461FA54" w:rsidR="00381539" w:rsidRPr="00457226" w:rsidRDefault="00381539" w:rsidP="00381539">
      <w:pPr>
        <w:pStyle w:val="Listenabsatz"/>
        <w:spacing w:line="276" w:lineRule="auto"/>
        <w:ind w:left="2484" w:firstLine="348"/>
        <w:rPr>
          <w:rFonts w:ascii="Times New Roman" w:hAnsi="Times New Roman" w:cs="Times New Roman"/>
          <w:lang w:val="en-US"/>
        </w:rPr>
      </w:pPr>
      <w:r w:rsidRPr="009954DC">
        <w:rPr>
          <w:rFonts w:ascii="Times New Roman" w:hAnsi="Times New Roman" w:cs="Times New Roman"/>
          <w:lang w:val="en-US"/>
        </w:rPr>
        <w:lastRenderedPageBreak/>
        <w:t>1. Code, L. “Feminist Epistemology”, 375-380.</w:t>
      </w:r>
    </w:p>
    <w:p w14:paraId="04D40205" w14:textId="631B0881" w:rsidR="00CA4578" w:rsidRPr="009954DC" w:rsidRDefault="00381539" w:rsidP="00381539">
      <w:pPr>
        <w:pStyle w:val="Listenabsatz"/>
        <w:spacing w:line="276" w:lineRule="auto"/>
        <w:ind w:left="2832"/>
        <w:rPr>
          <w:rFonts w:ascii="Times New Roman" w:hAnsi="Times New Roman" w:cs="Times New Roman"/>
          <w:b/>
          <w:bCs/>
          <w:lang w:val="en-US"/>
        </w:rPr>
      </w:pPr>
      <w:r w:rsidRPr="009954DC">
        <w:rPr>
          <w:rFonts w:ascii="Times New Roman" w:hAnsi="Times New Roman" w:cs="Times New Roman"/>
          <w:lang w:val="en-US"/>
        </w:rPr>
        <w:t xml:space="preserve">2. </w:t>
      </w:r>
      <w:proofErr w:type="spellStart"/>
      <w:r w:rsidRPr="009954DC">
        <w:rPr>
          <w:rFonts w:ascii="Times New Roman" w:hAnsi="Times New Roman" w:cs="Times New Roman"/>
          <w:lang w:val="en-US"/>
        </w:rPr>
        <w:t>Alcoff</w:t>
      </w:r>
      <w:proofErr w:type="spellEnd"/>
      <w:r w:rsidRPr="009954DC">
        <w:rPr>
          <w:rFonts w:ascii="Times New Roman" w:hAnsi="Times New Roman" w:cs="Times New Roman"/>
          <w:lang w:val="en-US"/>
        </w:rPr>
        <w:t>, L. &amp; Potter, E. “When Feminisms Intersect Epistemology”, 1-14.</w:t>
      </w:r>
    </w:p>
    <w:p w14:paraId="28B63C6F" w14:textId="77777777" w:rsidR="00465AD1" w:rsidRPr="009954DC" w:rsidRDefault="00465AD1" w:rsidP="000C19C2">
      <w:pPr>
        <w:pStyle w:val="Listenabsatz"/>
        <w:spacing w:line="276" w:lineRule="auto"/>
        <w:ind w:left="360"/>
        <w:rPr>
          <w:rFonts w:ascii="Times New Roman" w:hAnsi="Times New Roman" w:cs="Times New Roman"/>
          <w:lang w:val="en-US"/>
        </w:rPr>
      </w:pPr>
    </w:p>
    <w:p w14:paraId="1E550F2D" w14:textId="2384AF93" w:rsidR="00381539" w:rsidRPr="009954DC" w:rsidRDefault="004274E8" w:rsidP="00381539">
      <w:pPr>
        <w:pStyle w:val="Listenabsatz"/>
        <w:numPr>
          <w:ilvl w:val="1"/>
          <w:numId w:val="10"/>
        </w:numPr>
        <w:spacing w:line="276" w:lineRule="auto"/>
        <w:rPr>
          <w:rFonts w:ascii="Times New Roman" w:hAnsi="Times New Roman" w:cs="Times New Roman"/>
          <w:b/>
          <w:bCs/>
          <w:lang w:val="es-ES_tradnl"/>
        </w:rPr>
      </w:pPr>
      <w:r w:rsidRPr="009954DC">
        <w:rPr>
          <w:rFonts w:ascii="Times New Roman" w:hAnsi="Times New Roman" w:cs="Times New Roman"/>
          <w:b/>
          <w:bCs/>
          <w:lang w:val="es-ES_tradnl"/>
        </w:rPr>
        <w:t>Jueves 21.03.2024</w:t>
      </w:r>
      <w:r w:rsidR="00B31DC3" w:rsidRPr="009954DC">
        <w:rPr>
          <w:rFonts w:ascii="Times New Roman" w:hAnsi="Times New Roman" w:cs="Times New Roman"/>
          <w:b/>
          <w:bCs/>
          <w:lang w:val="es-ES_tradnl"/>
        </w:rPr>
        <w:t xml:space="preserve"> </w:t>
      </w:r>
      <w:r w:rsidR="00CA4578" w:rsidRPr="009954DC">
        <w:rPr>
          <w:rFonts w:ascii="Times New Roman" w:hAnsi="Times New Roman" w:cs="Times New Roman"/>
          <w:b/>
          <w:bCs/>
          <w:lang w:val="es-ES_tradnl"/>
        </w:rPr>
        <w:tab/>
      </w:r>
      <w:r w:rsidR="005164E5" w:rsidRPr="009954DC">
        <w:rPr>
          <w:rFonts w:ascii="Times New Roman" w:hAnsi="Times New Roman" w:cs="Times New Roman"/>
          <w:b/>
          <w:bCs/>
          <w:lang w:val="es-ES_tradnl"/>
        </w:rPr>
        <w:t xml:space="preserve">Tema: </w:t>
      </w:r>
      <w:r w:rsidR="00381539" w:rsidRPr="009954DC">
        <w:rPr>
          <w:rFonts w:ascii="Times New Roman" w:hAnsi="Times New Roman" w:cs="Times New Roman"/>
          <w:i/>
          <w:iCs/>
          <w:lang w:val="es-ES_tradnl"/>
        </w:rPr>
        <w:t>¿Un sujeto cognoscente neutral?</w:t>
      </w:r>
    </w:p>
    <w:p w14:paraId="4033FA41" w14:textId="77777777" w:rsidR="00381539" w:rsidRPr="009954DC" w:rsidRDefault="00381539" w:rsidP="00381539">
      <w:pPr>
        <w:spacing w:line="276" w:lineRule="auto"/>
        <w:ind w:left="2832"/>
        <w:rPr>
          <w:rFonts w:ascii="Times New Roman" w:hAnsi="Times New Roman"/>
          <w:sz w:val="24"/>
          <w:szCs w:val="24"/>
          <w:lang w:val="en-US"/>
        </w:rPr>
      </w:pPr>
      <w:proofErr w:type="spellStart"/>
      <w:r w:rsidRPr="009954DC">
        <w:rPr>
          <w:rFonts w:ascii="Times New Roman" w:hAnsi="Times New Roman"/>
          <w:b/>
          <w:bCs/>
          <w:sz w:val="24"/>
          <w:szCs w:val="24"/>
          <w:lang w:val="en-US"/>
        </w:rPr>
        <w:t>Lectura</w:t>
      </w:r>
      <w:proofErr w:type="spellEnd"/>
      <w:r w:rsidRPr="009954DC">
        <w:rPr>
          <w:rFonts w:ascii="Times New Roman" w:hAnsi="Times New Roman"/>
          <w:b/>
          <w:bCs/>
          <w:sz w:val="24"/>
          <w:szCs w:val="24"/>
          <w:lang w:val="en-US"/>
        </w:rPr>
        <w:t>:</w:t>
      </w:r>
      <w:r w:rsidRPr="009954DC">
        <w:rPr>
          <w:rFonts w:ascii="Times New Roman" w:hAnsi="Times New Roman"/>
          <w:sz w:val="24"/>
          <w:szCs w:val="24"/>
          <w:lang w:val="en-US"/>
        </w:rPr>
        <w:t xml:space="preserve"> Code, L. (1991), “</w:t>
      </w:r>
      <w:proofErr w:type="spellStart"/>
      <w:r w:rsidRPr="009954DC">
        <w:rPr>
          <w:rFonts w:ascii="Times New Roman" w:hAnsi="Times New Roman"/>
          <w:sz w:val="24"/>
          <w:szCs w:val="24"/>
          <w:lang w:val="en-US"/>
        </w:rPr>
        <w:t>Ist</w:t>
      </w:r>
      <w:proofErr w:type="spellEnd"/>
      <w:r w:rsidRPr="009954DC">
        <w:rPr>
          <w:rFonts w:ascii="Times New Roman" w:hAnsi="Times New Roman"/>
          <w:sz w:val="24"/>
          <w:szCs w:val="24"/>
          <w:lang w:val="en-US"/>
        </w:rPr>
        <w:t xml:space="preserve"> the Sex of the Knower Epistemologically Significant. “, 1-25.</w:t>
      </w:r>
    </w:p>
    <w:p w14:paraId="01D457C5" w14:textId="365F55E0" w:rsidR="00791DE8" w:rsidRPr="009954DC" w:rsidRDefault="00381539" w:rsidP="00381539">
      <w:pPr>
        <w:spacing w:line="276" w:lineRule="auto"/>
        <w:ind w:left="2832"/>
        <w:rPr>
          <w:rFonts w:ascii="Times New Roman" w:hAnsi="Times New Roman"/>
          <w:sz w:val="24"/>
          <w:szCs w:val="24"/>
          <w:lang w:val="en-US"/>
        </w:rPr>
      </w:pPr>
      <w:proofErr w:type="spellStart"/>
      <w:r w:rsidRPr="009954DC">
        <w:rPr>
          <w:rFonts w:ascii="Times New Roman" w:hAnsi="Times New Roman"/>
          <w:b/>
          <w:bCs/>
          <w:sz w:val="24"/>
          <w:szCs w:val="24"/>
          <w:lang w:val="en-US"/>
        </w:rPr>
        <w:t>Complementaria</w:t>
      </w:r>
      <w:proofErr w:type="spellEnd"/>
      <w:r w:rsidRPr="009954DC">
        <w:rPr>
          <w:rFonts w:ascii="Times New Roman" w:hAnsi="Times New Roman"/>
          <w:sz w:val="24"/>
          <w:szCs w:val="24"/>
          <w:lang w:val="en-US"/>
        </w:rPr>
        <w:t>: Code, L. (1993), “Taking Subjectivity into Account” 15-48.</w:t>
      </w:r>
    </w:p>
    <w:p w14:paraId="20505F46" w14:textId="77777777" w:rsidR="004274E8" w:rsidRPr="009954DC" w:rsidRDefault="004274E8" w:rsidP="00432A73">
      <w:pPr>
        <w:spacing w:before="0" w:after="0" w:line="276" w:lineRule="auto"/>
        <w:rPr>
          <w:rFonts w:ascii="Times New Roman" w:hAnsi="Times New Roman"/>
          <w:sz w:val="24"/>
          <w:szCs w:val="24"/>
          <w:lang w:val="en-US"/>
        </w:rPr>
      </w:pPr>
    </w:p>
    <w:p w14:paraId="665EB13E" w14:textId="08954D75" w:rsidR="002931AD" w:rsidRPr="009954DC" w:rsidRDefault="004274E8" w:rsidP="00F2499A">
      <w:pPr>
        <w:pStyle w:val="Listenabsatz"/>
        <w:numPr>
          <w:ilvl w:val="1"/>
          <w:numId w:val="10"/>
        </w:numPr>
        <w:spacing w:line="276" w:lineRule="auto"/>
        <w:rPr>
          <w:rFonts w:ascii="Times New Roman" w:hAnsi="Times New Roman" w:cs="Times New Roman"/>
          <w:b/>
          <w:bCs/>
          <w:lang w:val="es-ES_tradnl"/>
        </w:rPr>
      </w:pPr>
      <w:r w:rsidRPr="009954DC">
        <w:rPr>
          <w:rFonts w:ascii="Times New Roman" w:hAnsi="Times New Roman" w:cs="Times New Roman"/>
          <w:b/>
          <w:bCs/>
          <w:lang w:val="es-ES_tradnl"/>
        </w:rPr>
        <w:t>Lunes 25.03</w:t>
      </w:r>
      <w:r w:rsidR="003124A8" w:rsidRPr="009954DC">
        <w:rPr>
          <w:rFonts w:ascii="Times New Roman" w:hAnsi="Times New Roman" w:cs="Times New Roman"/>
          <w:b/>
          <w:bCs/>
          <w:lang w:val="es-ES_tradnl"/>
        </w:rPr>
        <w:t>.</w:t>
      </w:r>
      <w:r w:rsidRPr="009954DC">
        <w:rPr>
          <w:rFonts w:ascii="Times New Roman" w:hAnsi="Times New Roman" w:cs="Times New Roman"/>
          <w:b/>
          <w:bCs/>
          <w:lang w:val="es-ES_tradnl"/>
        </w:rPr>
        <w:t>2024</w:t>
      </w:r>
      <w:r w:rsidR="004A2772" w:rsidRPr="009954DC">
        <w:rPr>
          <w:rFonts w:ascii="Times New Roman" w:hAnsi="Times New Roman" w:cs="Times New Roman"/>
          <w:lang w:val="es-ES_tradnl"/>
        </w:rPr>
        <w:tab/>
      </w:r>
      <w:r w:rsidR="005164E5" w:rsidRPr="009954DC">
        <w:rPr>
          <w:rFonts w:ascii="Times New Roman" w:hAnsi="Times New Roman" w:cs="Times New Roman"/>
          <w:b/>
          <w:bCs/>
          <w:lang w:val="es-ES_tradnl"/>
        </w:rPr>
        <w:t>Tema</w:t>
      </w:r>
      <w:r w:rsidR="005164E5" w:rsidRPr="009954DC">
        <w:rPr>
          <w:rFonts w:ascii="Times New Roman" w:hAnsi="Times New Roman" w:cs="Times New Roman"/>
          <w:lang w:val="es-ES_tradnl"/>
        </w:rPr>
        <w:t xml:space="preserve">: </w:t>
      </w:r>
      <w:r w:rsidR="00381539" w:rsidRPr="009954DC">
        <w:rPr>
          <w:rFonts w:ascii="Times New Roman" w:hAnsi="Times New Roman" w:cs="Times New Roman"/>
          <w:i/>
          <w:iCs/>
          <w:lang w:val="es-ES_tradnl"/>
        </w:rPr>
        <w:t>Un empirismo feminista</w:t>
      </w:r>
      <w:r w:rsidR="00381539" w:rsidRPr="009954DC">
        <w:rPr>
          <w:rFonts w:ascii="Times New Roman" w:hAnsi="Times New Roman" w:cs="Times New Roman"/>
          <w:lang w:val="es-ES_tradnl"/>
        </w:rPr>
        <w:t xml:space="preserve"> </w:t>
      </w:r>
    </w:p>
    <w:p w14:paraId="17FBDAFD" w14:textId="77777777" w:rsidR="002931AD" w:rsidRPr="009954DC" w:rsidRDefault="002931AD" w:rsidP="00381539">
      <w:pPr>
        <w:pStyle w:val="Listenabsatz"/>
        <w:ind w:left="2832"/>
        <w:rPr>
          <w:rFonts w:ascii="Times New Roman" w:hAnsi="Times New Roman" w:cs="Times New Roman"/>
          <w:b/>
          <w:bCs/>
          <w:lang w:val="es-ES"/>
        </w:rPr>
      </w:pPr>
    </w:p>
    <w:p w14:paraId="4C807965" w14:textId="59C28F2F" w:rsidR="00381539" w:rsidRPr="009954DC" w:rsidRDefault="00381539" w:rsidP="00381539">
      <w:pPr>
        <w:pStyle w:val="Listenabsatz"/>
        <w:ind w:left="2832"/>
        <w:rPr>
          <w:rFonts w:ascii="Times New Roman" w:hAnsi="Times New Roman" w:cs="Times New Roman"/>
          <w:b/>
          <w:bCs/>
          <w:lang w:val="en-US"/>
        </w:rPr>
      </w:pPr>
      <w:proofErr w:type="spellStart"/>
      <w:r w:rsidRPr="009954DC">
        <w:rPr>
          <w:rFonts w:ascii="Times New Roman" w:hAnsi="Times New Roman" w:cs="Times New Roman"/>
          <w:b/>
          <w:bCs/>
          <w:lang w:val="en-US"/>
        </w:rPr>
        <w:t>Lecturas</w:t>
      </w:r>
      <w:proofErr w:type="spellEnd"/>
      <w:r w:rsidRPr="009954DC">
        <w:rPr>
          <w:rFonts w:ascii="Times New Roman" w:hAnsi="Times New Roman" w:cs="Times New Roman"/>
          <w:b/>
          <w:bCs/>
          <w:lang w:val="en-US"/>
        </w:rPr>
        <w:t>:</w:t>
      </w:r>
    </w:p>
    <w:p w14:paraId="1A3C7595" w14:textId="77777777" w:rsidR="002931AD" w:rsidRPr="009954DC" w:rsidRDefault="002931AD" w:rsidP="00381539">
      <w:pPr>
        <w:pStyle w:val="Listenabsatz"/>
        <w:ind w:left="2832"/>
        <w:rPr>
          <w:rFonts w:ascii="Times New Roman" w:hAnsi="Times New Roman" w:cs="Times New Roman"/>
          <w:lang w:val="en-US"/>
        </w:rPr>
      </w:pPr>
    </w:p>
    <w:p w14:paraId="77BDE816" w14:textId="77777777" w:rsidR="00381539" w:rsidRPr="009954DC" w:rsidRDefault="00381539" w:rsidP="00381539">
      <w:pPr>
        <w:pStyle w:val="Listenabsatz"/>
        <w:numPr>
          <w:ilvl w:val="7"/>
          <w:numId w:val="10"/>
        </w:numPr>
        <w:rPr>
          <w:rFonts w:ascii="Times New Roman" w:hAnsi="Times New Roman" w:cs="Times New Roman"/>
          <w:lang w:val="en-US"/>
        </w:rPr>
      </w:pPr>
      <w:proofErr w:type="spellStart"/>
      <w:r w:rsidRPr="009954DC">
        <w:rPr>
          <w:rFonts w:ascii="Times New Roman" w:hAnsi="Times New Roman" w:cs="Times New Roman"/>
          <w:lang w:val="en-US"/>
        </w:rPr>
        <w:t>Longino</w:t>
      </w:r>
      <w:proofErr w:type="spellEnd"/>
      <w:r w:rsidRPr="009954DC">
        <w:rPr>
          <w:rFonts w:ascii="Times New Roman" w:hAnsi="Times New Roman" w:cs="Times New Roman"/>
          <w:lang w:val="en-US"/>
        </w:rPr>
        <w:t>, H. (1993), “Subjects, Power and Knowledge: Description and Prescription in Feminist Philosophie of Science”, 101-120.</w:t>
      </w:r>
    </w:p>
    <w:p w14:paraId="6BD5CB1D" w14:textId="77777777" w:rsidR="002931AD" w:rsidRPr="009954DC" w:rsidRDefault="002931AD" w:rsidP="002931AD">
      <w:pPr>
        <w:pStyle w:val="Listenabsatz"/>
        <w:ind w:left="3240"/>
        <w:rPr>
          <w:rFonts w:ascii="Times New Roman" w:hAnsi="Times New Roman" w:cs="Times New Roman"/>
          <w:lang w:val="en-US"/>
        </w:rPr>
      </w:pPr>
    </w:p>
    <w:p w14:paraId="4B7D905F" w14:textId="77777777" w:rsidR="00381539" w:rsidRPr="009954DC" w:rsidRDefault="00381539" w:rsidP="00381539">
      <w:pPr>
        <w:pStyle w:val="Listenabsatz"/>
        <w:numPr>
          <w:ilvl w:val="7"/>
          <w:numId w:val="10"/>
        </w:numPr>
        <w:rPr>
          <w:rFonts w:ascii="Times New Roman" w:hAnsi="Times New Roman" w:cs="Times New Roman"/>
          <w:lang w:val="en-US"/>
        </w:rPr>
      </w:pPr>
      <w:r w:rsidRPr="009954DC">
        <w:rPr>
          <w:rFonts w:ascii="Times New Roman" w:hAnsi="Times New Roman" w:cs="Times New Roman"/>
          <w:lang w:val="en-US"/>
        </w:rPr>
        <w:t>Hankinson Nelson, L. (1993</w:t>
      </w:r>
      <w:proofErr w:type="gramStart"/>
      <w:r w:rsidRPr="009954DC">
        <w:rPr>
          <w:rFonts w:ascii="Times New Roman" w:hAnsi="Times New Roman" w:cs="Times New Roman"/>
          <w:lang w:val="en-US"/>
        </w:rPr>
        <w:t>),  “</w:t>
      </w:r>
      <w:proofErr w:type="gramEnd"/>
      <w:r w:rsidRPr="009954DC">
        <w:rPr>
          <w:rFonts w:ascii="Times New Roman" w:hAnsi="Times New Roman" w:cs="Times New Roman"/>
          <w:lang w:val="en-US"/>
        </w:rPr>
        <w:t>Epistemological Communities” , 121-159.</w:t>
      </w:r>
    </w:p>
    <w:p w14:paraId="31BF7F70" w14:textId="77777777" w:rsidR="002931AD" w:rsidRPr="009954DC" w:rsidRDefault="002931AD" w:rsidP="002931AD">
      <w:pPr>
        <w:pStyle w:val="Listenabsatz"/>
        <w:rPr>
          <w:rFonts w:ascii="Times New Roman" w:hAnsi="Times New Roman" w:cs="Times New Roman"/>
          <w:lang w:val="en-US"/>
        </w:rPr>
      </w:pPr>
    </w:p>
    <w:p w14:paraId="470BFB96" w14:textId="77777777" w:rsidR="002931AD" w:rsidRPr="009954DC" w:rsidRDefault="002931AD" w:rsidP="002931AD">
      <w:pPr>
        <w:pStyle w:val="Listenabsatz"/>
        <w:ind w:left="3240"/>
        <w:rPr>
          <w:rFonts w:ascii="Times New Roman" w:hAnsi="Times New Roman" w:cs="Times New Roman"/>
          <w:lang w:val="en-US"/>
        </w:rPr>
      </w:pPr>
    </w:p>
    <w:p w14:paraId="12DF4F6C" w14:textId="6C04F1BF" w:rsidR="00EA07E9" w:rsidRPr="009954DC" w:rsidRDefault="002931AD" w:rsidP="002931AD">
      <w:pPr>
        <w:pStyle w:val="Listenabsatz"/>
        <w:spacing w:line="276" w:lineRule="auto"/>
        <w:ind w:left="2832"/>
        <w:rPr>
          <w:rFonts w:ascii="Times New Roman" w:hAnsi="Times New Roman" w:cs="Times New Roman"/>
          <w:lang w:val="en-US"/>
        </w:rPr>
      </w:pPr>
      <w:proofErr w:type="spellStart"/>
      <w:r w:rsidRPr="009954DC">
        <w:rPr>
          <w:rFonts w:ascii="Times New Roman" w:hAnsi="Times New Roman" w:cs="Times New Roman"/>
          <w:b/>
          <w:bCs/>
          <w:lang w:val="en-US"/>
        </w:rPr>
        <w:t>Complementaria</w:t>
      </w:r>
      <w:proofErr w:type="spellEnd"/>
      <w:r w:rsidRPr="009954DC">
        <w:rPr>
          <w:rFonts w:ascii="Times New Roman" w:hAnsi="Times New Roman" w:cs="Times New Roman"/>
          <w:lang w:val="en-US"/>
        </w:rPr>
        <w:t xml:space="preserve">: </w:t>
      </w:r>
      <w:proofErr w:type="spellStart"/>
      <w:r w:rsidRPr="009954DC">
        <w:rPr>
          <w:rFonts w:ascii="Times New Roman" w:hAnsi="Times New Roman" w:cs="Times New Roman"/>
          <w:lang w:val="en-US"/>
        </w:rPr>
        <w:t>Longino</w:t>
      </w:r>
      <w:proofErr w:type="spellEnd"/>
      <w:r w:rsidRPr="009954DC">
        <w:rPr>
          <w:rFonts w:ascii="Times New Roman" w:hAnsi="Times New Roman" w:cs="Times New Roman"/>
          <w:lang w:val="en-US"/>
        </w:rPr>
        <w:t xml:space="preserve">, H. (1992), “Taking Gender Seriously in Philosophy of Science.”, 333-340. </w:t>
      </w:r>
    </w:p>
    <w:p w14:paraId="408D217D" w14:textId="77777777" w:rsidR="002931AD" w:rsidRPr="009954DC" w:rsidRDefault="002931AD" w:rsidP="002931AD">
      <w:pPr>
        <w:pStyle w:val="Listenabsatz"/>
        <w:spacing w:line="276" w:lineRule="auto"/>
        <w:ind w:left="2484" w:firstLine="348"/>
        <w:rPr>
          <w:rFonts w:ascii="Times New Roman" w:hAnsi="Times New Roman" w:cs="Times New Roman"/>
          <w:lang w:val="en-US"/>
        </w:rPr>
      </w:pPr>
    </w:p>
    <w:p w14:paraId="23EDBD87" w14:textId="77777777" w:rsidR="002931AD" w:rsidRPr="009954DC" w:rsidRDefault="002931AD" w:rsidP="002931AD">
      <w:pPr>
        <w:pStyle w:val="Listenabsatz"/>
        <w:spacing w:line="276" w:lineRule="auto"/>
        <w:ind w:left="2484" w:firstLine="348"/>
        <w:rPr>
          <w:rFonts w:ascii="Times New Roman" w:hAnsi="Times New Roman" w:cs="Times New Roman"/>
          <w:lang w:val="en-US"/>
        </w:rPr>
      </w:pPr>
    </w:p>
    <w:p w14:paraId="42A7D5EF" w14:textId="1BD9DCA1" w:rsidR="00381539" w:rsidRPr="009954DC" w:rsidRDefault="004274E8" w:rsidP="00381539">
      <w:pPr>
        <w:pStyle w:val="Listenabsatz"/>
        <w:numPr>
          <w:ilvl w:val="1"/>
          <w:numId w:val="10"/>
        </w:numPr>
        <w:spacing w:line="276" w:lineRule="auto"/>
        <w:rPr>
          <w:rFonts w:ascii="Times New Roman" w:hAnsi="Times New Roman" w:cs="Times New Roman"/>
          <w:b/>
          <w:bCs/>
          <w:lang w:val="es-ES_tradnl"/>
        </w:rPr>
      </w:pPr>
      <w:r w:rsidRPr="009954DC">
        <w:rPr>
          <w:rFonts w:ascii="Times New Roman" w:hAnsi="Times New Roman" w:cs="Times New Roman"/>
          <w:b/>
          <w:bCs/>
          <w:lang w:val="es-ES_tradnl"/>
        </w:rPr>
        <w:t>Miércoles 2</w:t>
      </w:r>
      <w:r w:rsidR="000C19C2" w:rsidRPr="009954DC">
        <w:rPr>
          <w:rFonts w:ascii="Times New Roman" w:hAnsi="Times New Roman" w:cs="Times New Roman"/>
          <w:b/>
          <w:bCs/>
          <w:lang w:val="es-ES_tradnl"/>
        </w:rPr>
        <w:t>7.03.2024</w:t>
      </w:r>
      <w:r w:rsidR="00813A43" w:rsidRPr="009954DC">
        <w:rPr>
          <w:rFonts w:ascii="Times New Roman" w:hAnsi="Times New Roman" w:cs="Times New Roman"/>
          <w:lang w:val="es-ES_tradnl"/>
        </w:rPr>
        <w:tab/>
      </w:r>
      <w:r w:rsidR="005164E5" w:rsidRPr="009954DC">
        <w:rPr>
          <w:rFonts w:ascii="Times New Roman" w:hAnsi="Times New Roman" w:cs="Times New Roman"/>
          <w:b/>
          <w:bCs/>
          <w:lang w:val="es-ES_tradnl"/>
        </w:rPr>
        <w:t>Tema</w:t>
      </w:r>
      <w:r w:rsidR="005164E5" w:rsidRPr="009954DC">
        <w:rPr>
          <w:rFonts w:ascii="Times New Roman" w:hAnsi="Times New Roman" w:cs="Times New Roman"/>
          <w:lang w:val="es-ES_tradnl"/>
        </w:rPr>
        <w:t xml:space="preserve">: </w:t>
      </w:r>
      <w:r w:rsidR="00381539" w:rsidRPr="009954DC">
        <w:rPr>
          <w:rFonts w:ascii="Times New Roman" w:hAnsi="Times New Roman" w:cs="Times New Roman"/>
          <w:i/>
          <w:iCs/>
          <w:lang w:val="es-ES_tradnl"/>
        </w:rPr>
        <w:t xml:space="preserve">Feminismo, ciencia y método científico. </w:t>
      </w:r>
    </w:p>
    <w:p w14:paraId="3BC7121C" w14:textId="77777777" w:rsidR="00381539" w:rsidRPr="009954DC" w:rsidRDefault="00381539" w:rsidP="00381539">
      <w:pPr>
        <w:ind w:left="2124" w:firstLine="708"/>
        <w:rPr>
          <w:rFonts w:ascii="Times New Roman" w:hAnsi="Times New Roman"/>
          <w:b/>
          <w:bCs/>
          <w:sz w:val="24"/>
          <w:szCs w:val="24"/>
          <w:lang w:val="en-US"/>
        </w:rPr>
      </w:pPr>
      <w:proofErr w:type="spellStart"/>
      <w:r w:rsidRPr="009954DC">
        <w:rPr>
          <w:rFonts w:ascii="Times New Roman" w:hAnsi="Times New Roman"/>
          <w:b/>
          <w:bCs/>
          <w:sz w:val="24"/>
          <w:szCs w:val="24"/>
          <w:lang w:val="en-US"/>
        </w:rPr>
        <w:t>Lecturas</w:t>
      </w:r>
      <w:proofErr w:type="spellEnd"/>
      <w:r w:rsidRPr="009954DC">
        <w:rPr>
          <w:rFonts w:ascii="Times New Roman" w:hAnsi="Times New Roman"/>
          <w:b/>
          <w:bCs/>
          <w:sz w:val="24"/>
          <w:szCs w:val="24"/>
          <w:lang w:val="en-US"/>
        </w:rPr>
        <w:t xml:space="preserve">: </w:t>
      </w:r>
    </w:p>
    <w:p w14:paraId="5F0E7F4E" w14:textId="77BDB3CA" w:rsidR="00381539" w:rsidRPr="009954DC" w:rsidRDefault="00381539" w:rsidP="00381539">
      <w:pPr>
        <w:pStyle w:val="Listenabsatz"/>
        <w:numPr>
          <w:ilvl w:val="7"/>
          <w:numId w:val="10"/>
        </w:numPr>
        <w:rPr>
          <w:rFonts w:ascii="Times New Roman" w:hAnsi="Times New Roman" w:cs="Times New Roman"/>
          <w:lang w:val="en-US"/>
        </w:rPr>
      </w:pPr>
      <w:r w:rsidRPr="009954DC">
        <w:rPr>
          <w:rFonts w:ascii="Times New Roman" w:hAnsi="Times New Roman" w:cs="Times New Roman"/>
          <w:lang w:val="en-US"/>
        </w:rPr>
        <w:t>Keller, E.</w:t>
      </w:r>
      <w:r w:rsidRPr="009954DC">
        <w:rPr>
          <w:rFonts w:ascii="Times New Roman" w:hAnsi="Times New Roman" w:cs="Times New Roman"/>
          <w:b/>
          <w:bCs/>
          <w:lang w:val="en-US"/>
        </w:rPr>
        <w:t xml:space="preserve"> </w:t>
      </w:r>
      <w:r w:rsidR="000C5FEC" w:rsidRPr="009954DC">
        <w:rPr>
          <w:rFonts w:ascii="Times New Roman" w:hAnsi="Times New Roman" w:cs="Times New Roman"/>
          <w:lang w:val="en-US"/>
        </w:rPr>
        <w:t>F.</w:t>
      </w:r>
      <w:r w:rsidR="000C5FEC" w:rsidRPr="009954DC">
        <w:rPr>
          <w:rFonts w:ascii="Times New Roman" w:hAnsi="Times New Roman" w:cs="Times New Roman"/>
          <w:b/>
          <w:bCs/>
          <w:lang w:val="en-US"/>
        </w:rPr>
        <w:t xml:space="preserve"> </w:t>
      </w:r>
      <w:r w:rsidRPr="009954DC">
        <w:rPr>
          <w:rFonts w:ascii="Times New Roman" w:hAnsi="Times New Roman" w:cs="Times New Roman"/>
          <w:lang w:val="en-US"/>
        </w:rPr>
        <w:t>(1982),</w:t>
      </w:r>
      <w:r w:rsidRPr="009954DC">
        <w:rPr>
          <w:rFonts w:ascii="Times New Roman" w:hAnsi="Times New Roman" w:cs="Times New Roman"/>
          <w:b/>
          <w:bCs/>
          <w:lang w:val="en-US"/>
        </w:rPr>
        <w:t xml:space="preserve"> “</w:t>
      </w:r>
      <w:r w:rsidRPr="009954DC">
        <w:rPr>
          <w:rFonts w:ascii="Times New Roman" w:hAnsi="Times New Roman" w:cs="Times New Roman"/>
          <w:lang w:val="en-US"/>
        </w:rPr>
        <w:t>Feminism and Science”, 589-602.</w:t>
      </w:r>
    </w:p>
    <w:p w14:paraId="31A389C4" w14:textId="77777777" w:rsidR="002931AD" w:rsidRPr="009954DC" w:rsidRDefault="002931AD" w:rsidP="002931AD">
      <w:pPr>
        <w:pStyle w:val="Listenabsatz"/>
        <w:ind w:left="3240"/>
        <w:rPr>
          <w:rFonts w:ascii="Times New Roman" w:hAnsi="Times New Roman" w:cs="Times New Roman"/>
          <w:lang w:val="en-US"/>
        </w:rPr>
      </w:pPr>
    </w:p>
    <w:p w14:paraId="4A36C9F2" w14:textId="77777777" w:rsidR="00381539" w:rsidRPr="009954DC" w:rsidRDefault="00381539" w:rsidP="00381539">
      <w:pPr>
        <w:pStyle w:val="Listenabsatz"/>
        <w:numPr>
          <w:ilvl w:val="7"/>
          <w:numId w:val="10"/>
        </w:numPr>
        <w:rPr>
          <w:rFonts w:ascii="Times New Roman" w:hAnsi="Times New Roman" w:cs="Times New Roman"/>
          <w:lang w:val="es-ES"/>
        </w:rPr>
      </w:pPr>
      <w:r w:rsidRPr="009954DC">
        <w:rPr>
          <w:rFonts w:ascii="Times New Roman" w:hAnsi="Times New Roman" w:cs="Times New Roman"/>
          <w:lang w:val="es-ES"/>
        </w:rPr>
        <w:t xml:space="preserve">Harding, S. (1998), “¿Existe un método feminista?”, 9-34. </w:t>
      </w:r>
    </w:p>
    <w:p w14:paraId="27FF60B1" w14:textId="77777777" w:rsidR="002B17C9" w:rsidRPr="009954DC" w:rsidRDefault="002B17C9" w:rsidP="002931AD">
      <w:pPr>
        <w:pStyle w:val="Listenabsatz"/>
        <w:spacing w:line="276" w:lineRule="auto"/>
        <w:ind w:left="2484" w:firstLine="348"/>
        <w:rPr>
          <w:rFonts w:ascii="Times New Roman" w:hAnsi="Times New Roman" w:cs="Times New Roman"/>
          <w:b/>
          <w:bCs/>
          <w:lang w:val="es-ES"/>
        </w:rPr>
      </w:pPr>
    </w:p>
    <w:p w14:paraId="5D4A7F41" w14:textId="5F545D3D" w:rsidR="00EA07E9" w:rsidRPr="009954DC" w:rsidRDefault="002931AD" w:rsidP="004D039B">
      <w:pPr>
        <w:pStyle w:val="Listenabsatz"/>
        <w:spacing w:line="276" w:lineRule="auto"/>
        <w:ind w:left="2832"/>
        <w:rPr>
          <w:rFonts w:ascii="Times New Roman" w:hAnsi="Times New Roman" w:cs="Times New Roman"/>
          <w:lang w:val="en-US"/>
        </w:rPr>
      </w:pPr>
      <w:proofErr w:type="spellStart"/>
      <w:r w:rsidRPr="009954DC">
        <w:rPr>
          <w:rFonts w:ascii="Times New Roman" w:hAnsi="Times New Roman" w:cs="Times New Roman"/>
          <w:b/>
          <w:bCs/>
          <w:lang w:val="en-US"/>
        </w:rPr>
        <w:t>Complementaria</w:t>
      </w:r>
      <w:proofErr w:type="spellEnd"/>
      <w:r w:rsidRPr="009954DC">
        <w:rPr>
          <w:rFonts w:ascii="Times New Roman" w:hAnsi="Times New Roman" w:cs="Times New Roman"/>
          <w:lang w:val="en-US"/>
        </w:rPr>
        <w:t xml:space="preserve">: </w:t>
      </w:r>
      <w:r w:rsidR="004D039B" w:rsidRPr="009954DC">
        <w:rPr>
          <w:rFonts w:ascii="Times New Roman" w:hAnsi="Times New Roman" w:cs="Times New Roman"/>
          <w:lang w:val="en-US"/>
        </w:rPr>
        <w:t xml:space="preserve">Keller, E. </w:t>
      </w:r>
      <w:r w:rsidR="000C5FEC" w:rsidRPr="009954DC">
        <w:rPr>
          <w:rFonts w:ascii="Times New Roman" w:hAnsi="Times New Roman" w:cs="Times New Roman"/>
          <w:lang w:val="en-US"/>
        </w:rPr>
        <w:t xml:space="preserve">F. </w:t>
      </w:r>
      <w:r w:rsidR="004D039B" w:rsidRPr="009954DC">
        <w:rPr>
          <w:rFonts w:ascii="Times New Roman" w:hAnsi="Times New Roman" w:cs="Times New Roman"/>
          <w:lang w:val="en-US"/>
        </w:rPr>
        <w:t>(1998), “Gender and Science”, 187-206.</w:t>
      </w:r>
    </w:p>
    <w:p w14:paraId="6043E959" w14:textId="77777777" w:rsidR="00813A43" w:rsidRPr="009954DC" w:rsidRDefault="00813A43" w:rsidP="00813A43">
      <w:pPr>
        <w:pStyle w:val="Listenabsatz"/>
        <w:ind w:left="2832"/>
        <w:rPr>
          <w:rFonts w:ascii="Times New Roman" w:hAnsi="Times New Roman" w:cs="Times New Roman"/>
          <w:lang w:val="en-US"/>
        </w:rPr>
      </w:pPr>
    </w:p>
    <w:p w14:paraId="4BAF9D35" w14:textId="5F1C7DC6" w:rsidR="00381539" w:rsidRPr="009954DC" w:rsidRDefault="000C19C2" w:rsidP="00381539">
      <w:pPr>
        <w:pStyle w:val="Listenabsatz"/>
        <w:numPr>
          <w:ilvl w:val="1"/>
          <w:numId w:val="10"/>
        </w:numPr>
        <w:spacing w:line="276" w:lineRule="auto"/>
        <w:rPr>
          <w:rFonts w:ascii="Times New Roman" w:hAnsi="Times New Roman" w:cs="Times New Roman"/>
          <w:b/>
          <w:bCs/>
          <w:lang w:val="es-ES_tradnl"/>
        </w:rPr>
      </w:pPr>
      <w:r w:rsidRPr="009954DC">
        <w:rPr>
          <w:rFonts w:ascii="Times New Roman" w:hAnsi="Times New Roman" w:cs="Times New Roman"/>
          <w:b/>
          <w:bCs/>
          <w:lang w:val="es-ES_tradnl"/>
        </w:rPr>
        <w:t>Jueves 28.03.2024</w:t>
      </w:r>
      <w:r w:rsidR="00EA07E9" w:rsidRPr="009954DC">
        <w:rPr>
          <w:rFonts w:ascii="Times New Roman" w:hAnsi="Times New Roman" w:cs="Times New Roman"/>
          <w:lang w:val="es-ES_tradnl"/>
        </w:rPr>
        <w:tab/>
      </w:r>
      <w:r w:rsidR="005164E5" w:rsidRPr="009954DC">
        <w:rPr>
          <w:rFonts w:ascii="Times New Roman" w:hAnsi="Times New Roman" w:cs="Times New Roman"/>
          <w:b/>
          <w:bCs/>
          <w:lang w:val="es-ES_tradnl"/>
        </w:rPr>
        <w:t>Tema</w:t>
      </w:r>
      <w:r w:rsidR="005164E5" w:rsidRPr="009954DC">
        <w:rPr>
          <w:rFonts w:ascii="Times New Roman" w:hAnsi="Times New Roman" w:cs="Times New Roman"/>
          <w:i/>
          <w:iCs/>
          <w:lang w:val="es-ES_tradnl"/>
        </w:rPr>
        <w:t xml:space="preserve">: </w:t>
      </w:r>
      <w:r w:rsidR="00381539" w:rsidRPr="009954DC">
        <w:rPr>
          <w:rFonts w:ascii="Times New Roman" w:hAnsi="Times New Roman" w:cs="Times New Roman"/>
          <w:i/>
          <w:iCs/>
          <w:lang w:val="es-ES_tradnl"/>
        </w:rPr>
        <w:t xml:space="preserve">La epistemología </w:t>
      </w:r>
      <w:r w:rsidR="003263E6" w:rsidRPr="009954DC">
        <w:rPr>
          <w:rFonts w:ascii="Times New Roman" w:hAnsi="Times New Roman" w:cs="Times New Roman"/>
          <w:i/>
          <w:iCs/>
          <w:lang w:val="es-ES_tradnl"/>
        </w:rPr>
        <w:t xml:space="preserve">la perspectiva parcial </w:t>
      </w:r>
      <w:r w:rsidR="00381539" w:rsidRPr="009954DC">
        <w:rPr>
          <w:rFonts w:ascii="Times New Roman" w:hAnsi="Times New Roman" w:cs="Times New Roman"/>
          <w:i/>
          <w:iCs/>
          <w:lang w:val="es-ES_tradnl"/>
        </w:rPr>
        <w:t>(I)</w:t>
      </w:r>
    </w:p>
    <w:p w14:paraId="68BF18AE" w14:textId="77777777" w:rsidR="00C9442F" w:rsidRPr="009954DC" w:rsidRDefault="00C9442F" w:rsidP="00381539">
      <w:pPr>
        <w:pStyle w:val="Listenabsatz"/>
        <w:ind w:left="2832"/>
        <w:rPr>
          <w:rFonts w:ascii="Times New Roman" w:hAnsi="Times New Roman" w:cs="Times New Roman"/>
          <w:b/>
          <w:bCs/>
          <w:lang w:val="es-ES"/>
        </w:rPr>
      </w:pPr>
    </w:p>
    <w:p w14:paraId="2B2EE70D" w14:textId="7A429E48" w:rsidR="00381539" w:rsidRPr="009954DC" w:rsidRDefault="00381539" w:rsidP="00381539">
      <w:pPr>
        <w:pStyle w:val="Listenabsatz"/>
        <w:ind w:left="2832"/>
        <w:rPr>
          <w:rFonts w:ascii="Times New Roman" w:hAnsi="Times New Roman" w:cs="Times New Roman"/>
          <w:b/>
          <w:bCs/>
          <w:lang w:val="en-US"/>
        </w:rPr>
      </w:pPr>
      <w:proofErr w:type="spellStart"/>
      <w:r w:rsidRPr="009954DC">
        <w:rPr>
          <w:rFonts w:ascii="Times New Roman" w:hAnsi="Times New Roman" w:cs="Times New Roman"/>
          <w:b/>
          <w:bCs/>
          <w:lang w:val="en-US"/>
        </w:rPr>
        <w:t>Lecturas</w:t>
      </w:r>
      <w:proofErr w:type="spellEnd"/>
      <w:r w:rsidRPr="009954DC">
        <w:rPr>
          <w:rFonts w:ascii="Times New Roman" w:hAnsi="Times New Roman" w:cs="Times New Roman"/>
          <w:b/>
          <w:bCs/>
          <w:lang w:val="en-US"/>
        </w:rPr>
        <w:t>:</w:t>
      </w:r>
    </w:p>
    <w:p w14:paraId="7AC7DBD6" w14:textId="77777777" w:rsidR="002B17C9" w:rsidRPr="009954DC" w:rsidRDefault="002B17C9" w:rsidP="00381539">
      <w:pPr>
        <w:pStyle w:val="Listenabsatz"/>
        <w:ind w:left="2832"/>
        <w:rPr>
          <w:rFonts w:ascii="Times New Roman" w:hAnsi="Times New Roman" w:cs="Times New Roman"/>
          <w:lang w:val="en-US"/>
        </w:rPr>
      </w:pPr>
    </w:p>
    <w:p w14:paraId="4162ADAC" w14:textId="1FD06E31" w:rsidR="00381539" w:rsidRPr="009954DC" w:rsidRDefault="00381539" w:rsidP="00381539">
      <w:pPr>
        <w:pStyle w:val="Listenabsatz"/>
        <w:ind w:left="2832"/>
        <w:rPr>
          <w:rFonts w:ascii="Times New Roman" w:hAnsi="Times New Roman" w:cs="Times New Roman"/>
          <w:lang w:val="en-US"/>
        </w:rPr>
      </w:pPr>
      <w:r w:rsidRPr="009954DC">
        <w:rPr>
          <w:rFonts w:ascii="Times New Roman" w:hAnsi="Times New Roman" w:cs="Times New Roman"/>
          <w:lang w:val="en-US"/>
        </w:rPr>
        <w:t>Hartsock,</w:t>
      </w:r>
      <w:r w:rsidR="004648A7" w:rsidRPr="009954DC">
        <w:rPr>
          <w:rFonts w:ascii="Times New Roman" w:hAnsi="Times New Roman" w:cs="Times New Roman"/>
          <w:lang w:val="en-US"/>
        </w:rPr>
        <w:t xml:space="preserve"> N. </w:t>
      </w:r>
      <w:r w:rsidR="002B17C9" w:rsidRPr="009954DC">
        <w:rPr>
          <w:rFonts w:ascii="Times New Roman" w:hAnsi="Times New Roman" w:cs="Times New Roman"/>
          <w:lang w:val="en-US"/>
        </w:rPr>
        <w:t>(1998)</w:t>
      </w:r>
      <w:r w:rsidR="004D039B" w:rsidRPr="009954DC">
        <w:rPr>
          <w:rFonts w:ascii="Times New Roman" w:hAnsi="Times New Roman" w:cs="Times New Roman"/>
          <w:lang w:val="en-US"/>
        </w:rPr>
        <w:t xml:space="preserve"> </w:t>
      </w:r>
      <w:r w:rsidR="002B17C9" w:rsidRPr="009954DC">
        <w:rPr>
          <w:rFonts w:ascii="Times New Roman" w:hAnsi="Times New Roman" w:cs="Times New Roman"/>
          <w:lang w:val="en-US"/>
        </w:rPr>
        <w:t>“</w:t>
      </w:r>
      <w:r w:rsidR="004648A7" w:rsidRPr="009954DC">
        <w:rPr>
          <w:rFonts w:ascii="Times New Roman" w:hAnsi="Times New Roman" w:cs="Times New Roman"/>
          <w:lang w:val="en-US"/>
        </w:rPr>
        <w:t>The Feminist Standpoint: Developing the Ground for a Specifically Feminist Historical Mater</w:t>
      </w:r>
      <w:r w:rsidR="002B17C9" w:rsidRPr="009954DC">
        <w:rPr>
          <w:rFonts w:ascii="Times New Roman" w:hAnsi="Times New Roman" w:cs="Times New Roman"/>
          <w:lang w:val="en-US"/>
        </w:rPr>
        <w:t>ialism</w:t>
      </w:r>
      <w:proofErr w:type="gramStart"/>
      <w:r w:rsidR="002B17C9" w:rsidRPr="009954DC">
        <w:rPr>
          <w:rFonts w:ascii="Times New Roman" w:hAnsi="Times New Roman" w:cs="Times New Roman"/>
          <w:lang w:val="en-US"/>
        </w:rPr>
        <w:t>” ,</w:t>
      </w:r>
      <w:proofErr w:type="gramEnd"/>
      <w:r w:rsidR="002B17C9" w:rsidRPr="009954DC">
        <w:rPr>
          <w:rFonts w:ascii="Times New Roman" w:hAnsi="Times New Roman" w:cs="Times New Roman"/>
          <w:lang w:val="en-US"/>
        </w:rPr>
        <w:t xml:space="preserve"> 143</w:t>
      </w:r>
      <w:r w:rsidR="00095D81" w:rsidRPr="009954DC">
        <w:rPr>
          <w:rFonts w:ascii="Times New Roman" w:hAnsi="Times New Roman" w:cs="Times New Roman"/>
          <w:lang w:val="en-US"/>
        </w:rPr>
        <w:t>-178.</w:t>
      </w:r>
    </w:p>
    <w:p w14:paraId="434F8788" w14:textId="77777777" w:rsidR="002B17C9" w:rsidRPr="009954DC" w:rsidRDefault="002B17C9" w:rsidP="002B17C9">
      <w:pPr>
        <w:pStyle w:val="Listenabsatz"/>
        <w:spacing w:line="276" w:lineRule="auto"/>
        <w:ind w:left="2484" w:firstLine="348"/>
        <w:rPr>
          <w:rFonts w:ascii="Times New Roman" w:hAnsi="Times New Roman" w:cs="Times New Roman"/>
          <w:lang w:val="en-US"/>
        </w:rPr>
      </w:pPr>
    </w:p>
    <w:p w14:paraId="3AAAD136" w14:textId="121940C8" w:rsidR="002B17C9" w:rsidRPr="009954DC" w:rsidRDefault="002B17C9" w:rsidP="002B17C9">
      <w:pPr>
        <w:pStyle w:val="Listenabsatz"/>
        <w:spacing w:line="276" w:lineRule="auto"/>
        <w:ind w:left="2832"/>
        <w:rPr>
          <w:rFonts w:ascii="Times New Roman" w:hAnsi="Times New Roman" w:cs="Times New Roman"/>
          <w:lang w:val="en-US"/>
        </w:rPr>
      </w:pPr>
      <w:proofErr w:type="spellStart"/>
      <w:r w:rsidRPr="009954DC">
        <w:rPr>
          <w:rFonts w:ascii="Times New Roman" w:hAnsi="Times New Roman" w:cs="Times New Roman"/>
          <w:b/>
          <w:bCs/>
          <w:lang w:val="en-US"/>
        </w:rPr>
        <w:lastRenderedPageBreak/>
        <w:t>Complementaria</w:t>
      </w:r>
      <w:proofErr w:type="spellEnd"/>
      <w:r w:rsidRPr="009954DC">
        <w:rPr>
          <w:rFonts w:ascii="Times New Roman" w:hAnsi="Times New Roman" w:cs="Times New Roman"/>
          <w:lang w:val="en-US"/>
        </w:rPr>
        <w:t>: Hartsock, N. (1998) “The Feminist Standpoint Revisited”</w:t>
      </w:r>
      <w:r w:rsidR="00095D81" w:rsidRPr="009954DC">
        <w:rPr>
          <w:rFonts w:ascii="Times New Roman" w:hAnsi="Times New Roman" w:cs="Times New Roman"/>
          <w:lang w:val="en-US"/>
        </w:rPr>
        <w:t>, 285-311.</w:t>
      </w:r>
    </w:p>
    <w:p w14:paraId="0C003477" w14:textId="4628CA13" w:rsidR="000C19C2" w:rsidRPr="009954DC" w:rsidRDefault="000C19C2" w:rsidP="00381539">
      <w:pPr>
        <w:spacing w:line="276" w:lineRule="auto"/>
        <w:rPr>
          <w:rFonts w:ascii="Times New Roman" w:hAnsi="Times New Roman"/>
          <w:sz w:val="24"/>
          <w:szCs w:val="24"/>
          <w:lang w:val="en-US"/>
        </w:rPr>
      </w:pPr>
    </w:p>
    <w:p w14:paraId="3E93D56C" w14:textId="6A3D718F" w:rsidR="00803C9F" w:rsidRPr="009954DC" w:rsidRDefault="000C19C2" w:rsidP="00381539">
      <w:pPr>
        <w:pStyle w:val="Listenabsatz"/>
        <w:numPr>
          <w:ilvl w:val="1"/>
          <w:numId w:val="10"/>
        </w:numPr>
        <w:spacing w:line="276" w:lineRule="auto"/>
        <w:rPr>
          <w:rFonts w:ascii="Times New Roman" w:hAnsi="Times New Roman" w:cs="Times New Roman"/>
          <w:lang w:val="es-ES_tradnl"/>
        </w:rPr>
      </w:pPr>
      <w:r w:rsidRPr="009954DC">
        <w:rPr>
          <w:rFonts w:ascii="Times New Roman" w:hAnsi="Times New Roman" w:cs="Times New Roman"/>
          <w:b/>
          <w:bCs/>
          <w:lang w:val="es-ES_tradnl"/>
        </w:rPr>
        <w:t>Lunes 01.04.2024</w:t>
      </w:r>
      <w:r w:rsidR="00C0672B" w:rsidRPr="009954DC">
        <w:rPr>
          <w:rFonts w:ascii="Times New Roman" w:hAnsi="Times New Roman" w:cs="Times New Roman"/>
          <w:b/>
          <w:bCs/>
          <w:lang w:val="es-ES_tradnl"/>
        </w:rPr>
        <w:t xml:space="preserve"> </w:t>
      </w:r>
      <w:r w:rsidR="00C30A18" w:rsidRPr="009954DC">
        <w:rPr>
          <w:rFonts w:ascii="Times New Roman" w:hAnsi="Times New Roman" w:cs="Times New Roman"/>
          <w:b/>
          <w:bCs/>
          <w:lang w:val="es-ES_tradnl"/>
        </w:rPr>
        <w:tab/>
      </w:r>
      <w:r w:rsidR="005164E5" w:rsidRPr="009954DC">
        <w:rPr>
          <w:rFonts w:ascii="Times New Roman" w:hAnsi="Times New Roman" w:cs="Times New Roman"/>
          <w:b/>
          <w:bCs/>
          <w:lang w:val="es-ES_tradnl"/>
        </w:rPr>
        <w:t>Tema</w:t>
      </w:r>
      <w:r w:rsidR="005164E5" w:rsidRPr="009954DC">
        <w:rPr>
          <w:rFonts w:ascii="Times New Roman" w:hAnsi="Times New Roman" w:cs="Times New Roman"/>
          <w:lang w:val="es-ES_tradnl"/>
        </w:rPr>
        <w:t xml:space="preserve">: </w:t>
      </w:r>
      <w:r w:rsidR="00381539" w:rsidRPr="009954DC">
        <w:rPr>
          <w:rFonts w:ascii="Times New Roman" w:hAnsi="Times New Roman" w:cs="Times New Roman"/>
          <w:i/>
          <w:iCs/>
          <w:lang w:val="es-ES_tradnl"/>
        </w:rPr>
        <w:t xml:space="preserve">La epistemología </w:t>
      </w:r>
      <w:r w:rsidR="003263E6" w:rsidRPr="009954DC">
        <w:rPr>
          <w:rFonts w:ascii="Times New Roman" w:hAnsi="Times New Roman" w:cs="Times New Roman"/>
          <w:i/>
          <w:iCs/>
          <w:lang w:val="es-ES_tradnl"/>
        </w:rPr>
        <w:t xml:space="preserve">la perspectiva parcial </w:t>
      </w:r>
      <w:r w:rsidR="00381539" w:rsidRPr="009954DC">
        <w:rPr>
          <w:rFonts w:ascii="Times New Roman" w:hAnsi="Times New Roman" w:cs="Times New Roman"/>
          <w:i/>
          <w:iCs/>
          <w:lang w:val="es-ES_tradnl"/>
        </w:rPr>
        <w:t>(II)</w:t>
      </w:r>
    </w:p>
    <w:p w14:paraId="71FFB7FF" w14:textId="77777777" w:rsidR="00C9442F" w:rsidRPr="009954DC" w:rsidRDefault="00C9442F" w:rsidP="00381539">
      <w:pPr>
        <w:pStyle w:val="Listenabsatz"/>
        <w:ind w:left="2832"/>
        <w:rPr>
          <w:rFonts w:ascii="Times New Roman" w:hAnsi="Times New Roman" w:cs="Times New Roman"/>
          <w:b/>
          <w:bCs/>
          <w:lang w:val="es-ES_tradnl"/>
        </w:rPr>
      </w:pPr>
    </w:p>
    <w:p w14:paraId="4BC82F7E" w14:textId="0C59F459" w:rsidR="00381539" w:rsidRPr="009954DC" w:rsidRDefault="00381539" w:rsidP="00381539">
      <w:pPr>
        <w:pStyle w:val="Listenabsatz"/>
        <w:ind w:left="2832"/>
        <w:rPr>
          <w:rFonts w:ascii="Times New Roman" w:hAnsi="Times New Roman" w:cs="Times New Roman"/>
          <w:lang w:val="en-US"/>
        </w:rPr>
      </w:pPr>
      <w:proofErr w:type="spellStart"/>
      <w:r w:rsidRPr="009954DC">
        <w:rPr>
          <w:rFonts w:ascii="Times New Roman" w:hAnsi="Times New Roman" w:cs="Times New Roman"/>
          <w:b/>
          <w:bCs/>
          <w:lang w:val="en-US"/>
        </w:rPr>
        <w:t>Lectura</w:t>
      </w:r>
      <w:proofErr w:type="spellEnd"/>
      <w:r w:rsidRPr="009954DC">
        <w:rPr>
          <w:rFonts w:ascii="Times New Roman" w:hAnsi="Times New Roman" w:cs="Times New Roman"/>
          <w:b/>
          <w:bCs/>
          <w:lang w:val="en-US"/>
        </w:rPr>
        <w:t>:</w:t>
      </w:r>
    </w:p>
    <w:p w14:paraId="55633F4A" w14:textId="77777777" w:rsidR="00095D81" w:rsidRPr="009954DC" w:rsidRDefault="00095D81" w:rsidP="00381539">
      <w:pPr>
        <w:pStyle w:val="Listenabsatz"/>
        <w:spacing w:line="276" w:lineRule="auto"/>
        <w:ind w:left="2880"/>
        <w:rPr>
          <w:rFonts w:ascii="Times New Roman" w:hAnsi="Times New Roman" w:cs="Times New Roman"/>
          <w:lang w:val="en-US"/>
        </w:rPr>
      </w:pPr>
    </w:p>
    <w:p w14:paraId="1E2E9B3B" w14:textId="020D2A3B" w:rsidR="00381539" w:rsidRPr="009954DC" w:rsidRDefault="00381539" w:rsidP="00381539">
      <w:pPr>
        <w:pStyle w:val="Listenabsatz"/>
        <w:spacing w:line="276" w:lineRule="auto"/>
        <w:ind w:left="2880"/>
        <w:rPr>
          <w:rFonts w:ascii="Times New Roman" w:hAnsi="Times New Roman" w:cs="Times New Roman"/>
          <w:lang w:val="en-US"/>
        </w:rPr>
      </w:pPr>
      <w:r w:rsidRPr="009954DC">
        <w:rPr>
          <w:rFonts w:ascii="Times New Roman" w:hAnsi="Times New Roman" w:cs="Times New Roman"/>
          <w:lang w:val="en-US"/>
        </w:rPr>
        <w:t>Harding</w:t>
      </w:r>
      <w:r w:rsidR="00095D81" w:rsidRPr="009954DC">
        <w:rPr>
          <w:rFonts w:ascii="Times New Roman" w:hAnsi="Times New Roman" w:cs="Times New Roman"/>
          <w:lang w:val="en-US"/>
        </w:rPr>
        <w:t xml:space="preserve">, S. </w:t>
      </w:r>
      <w:r w:rsidR="00C9442F" w:rsidRPr="009954DC">
        <w:rPr>
          <w:rFonts w:ascii="Times New Roman" w:hAnsi="Times New Roman" w:cs="Times New Roman"/>
          <w:lang w:val="en-US"/>
        </w:rPr>
        <w:t>(</w:t>
      </w:r>
      <w:r w:rsidR="00C10C56" w:rsidRPr="009954DC">
        <w:rPr>
          <w:rFonts w:ascii="Times New Roman" w:hAnsi="Times New Roman" w:cs="Times New Roman"/>
          <w:lang w:val="en-US"/>
        </w:rPr>
        <w:t>1993</w:t>
      </w:r>
      <w:r w:rsidR="00C9442F" w:rsidRPr="009954DC">
        <w:rPr>
          <w:rFonts w:ascii="Times New Roman" w:hAnsi="Times New Roman" w:cs="Times New Roman"/>
          <w:lang w:val="en-US"/>
        </w:rPr>
        <w:t>), “Rethinking Standpoint Epistemology: What Is «S</w:t>
      </w:r>
      <w:r w:rsidR="00E76E83" w:rsidRPr="009954DC">
        <w:rPr>
          <w:rFonts w:ascii="Times New Roman" w:hAnsi="Times New Roman" w:cs="Times New Roman"/>
          <w:lang w:val="en-US"/>
        </w:rPr>
        <w:t>t</w:t>
      </w:r>
      <w:r w:rsidR="00C9442F" w:rsidRPr="009954DC">
        <w:rPr>
          <w:rFonts w:ascii="Times New Roman" w:hAnsi="Times New Roman" w:cs="Times New Roman"/>
          <w:lang w:val="en-US"/>
        </w:rPr>
        <w:t>rong Objectivity»”, 49-82.</w:t>
      </w:r>
    </w:p>
    <w:p w14:paraId="2A130C5A" w14:textId="77777777" w:rsidR="00381539" w:rsidRPr="009954DC" w:rsidRDefault="00381539" w:rsidP="00381539">
      <w:pPr>
        <w:pStyle w:val="Listenabsatz"/>
        <w:spacing w:line="276" w:lineRule="auto"/>
        <w:ind w:left="2880"/>
        <w:rPr>
          <w:rFonts w:ascii="Times New Roman" w:hAnsi="Times New Roman" w:cs="Times New Roman"/>
          <w:lang w:val="en-US"/>
        </w:rPr>
      </w:pPr>
    </w:p>
    <w:p w14:paraId="644D9CBB" w14:textId="77777777" w:rsidR="00381539" w:rsidRPr="009954DC" w:rsidRDefault="00381539" w:rsidP="00381539">
      <w:pPr>
        <w:pStyle w:val="Listenabsatz"/>
        <w:spacing w:line="276" w:lineRule="auto"/>
        <w:ind w:left="2880"/>
        <w:rPr>
          <w:rFonts w:ascii="Times New Roman" w:hAnsi="Times New Roman" w:cs="Times New Roman"/>
          <w:lang w:val="en-US"/>
        </w:rPr>
      </w:pPr>
    </w:p>
    <w:p w14:paraId="7E88F672" w14:textId="77777777" w:rsidR="00381539" w:rsidRPr="009954DC" w:rsidRDefault="00381539" w:rsidP="00381539">
      <w:pPr>
        <w:pStyle w:val="Listenabsatz"/>
        <w:spacing w:line="276" w:lineRule="auto"/>
        <w:ind w:left="2880"/>
        <w:rPr>
          <w:rFonts w:ascii="Times New Roman" w:hAnsi="Times New Roman" w:cs="Times New Roman"/>
          <w:lang w:val="en-US"/>
        </w:rPr>
      </w:pPr>
    </w:p>
    <w:p w14:paraId="303D4334" w14:textId="5879DECD" w:rsidR="00381539" w:rsidRPr="009954DC" w:rsidRDefault="000C19C2" w:rsidP="00381539">
      <w:pPr>
        <w:pStyle w:val="Listenabsatz"/>
        <w:numPr>
          <w:ilvl w:val="1"/>
          <w:numId w:val="10"/>
        </w:numPr>
        <w:spacing w:line="276" w:lineRule="auto"/>
        <w:rPr>
          <w:rFonts w:ascii="Times New Roman" w:hAnsi="Times New Roman" w:cs="Times New Roman"/>
          <w:lang w:val="es-ES_tradnl"/>
        </w:rPr>
      </w:pPr>
      <w:r w:rsidRPr="009954DC">
        <w:rPr>
          <w:rFonts w:ascii="Times New Roman" w:hAnsi="Times New Roman" w:cs="Times New Roman"/>
          <w:b/>
          <w:bCs/>
          <w:lang w:val="es-ES_tradnl"/>
        </w:rPr>
        <w:t>Miércoles 03.04.2024</w:t>
      </w:r>
      <w:r w:rsidR="00803C9F" w:rsidRPr="009954DC">
        <w:rPr>
          <w:rFonts w:ascii="Times New Roman" w:hAnsi="Times New Roman" w:cs="Times New Roman"/>
          <w:b/>
          <w:bCs/>
          <w:lang w:val="es-ES_tradnl"/>
        </w:rPr>
        <w:t xml:space="preserve"> </w:t>
      </w:r>
      <w:r w:rsidR="00803C9F" w:rsidRPr="009954DC">
        <w:rPr>
          <w:rFonts w:ascii="Times New Roman" w:hAnsi="Times New Roman" w:cs="Times New Roman"/>
          <w:b/>
          <w:bCs/>
          <w:lang w:val="es-ES_tradnl"/>
        </w:rPr>
        <w:tab/>
      </w:r>
      <w:r w:rsidR="005164E5" w:rsidRPr="009954DC">
        <w:rPr>
          <w:rFonts w:ascii="Times New Roman" w:hAnsi="Times New Roman" w:cs="Times New Roman"/>
          <w:b/>
          <w:bCs/>
          <w:lang w:val="es-ES_tradnl"/>
        </w:rPr>
        <w:t>Tema</w:t>
      </w:r>
      <w:r w:rsidR="005164E5" w:rsidRPr="009954DC">
        <w:rPr>
          <w:rFonts w:ascii="Times New Roman" w:hAnsi="Times New Roman" w:cs="Times New Roman"/>
          <w:i/>
          <w:iCs/>
          <w:lang w:val="es-ES_tradnl"/>
        </w:rPr>
        <w:t xml:space="preserve">: </w:t>
      </w:r>
      <w:r w:rsidR="00381539" w:rsidRPr="009954DC">
        <w:rPr>
          <w:rFonts w:ascii="Times New Roman" w:hAnsi="Times New Roman" w:cs="Times New Roman"/>
          <w:i/>
          <w:iCs/>
          <w:lang w:val="es-ES_tradnl"/>
        </w:rPr>
        <w:t xml:space="preserve">La epistemología </w:t>
      </w:r>
      <w:r w:rsidR="003263E6" w:rsidRPr="009954DC">
        <w:rPr>
          <w:rFonts w:ascii="Times New Roman" w:hAnsi="Times New Roman" w:cs="Times New Roman"/>
          <w:i/>
          <w:iCs/>
          <w:lang w:val="es-ES_tradnl"/>
        </w:rPr>
        <w:t xml:space="preserve">la perspectiva parcial </w:t>
      </w:r>
      <w:r w:rsidR="00381539" w:rsidRPr="009954DC">
        <w:rPr>
          <w:rFonts w:ascii="Times New Roman" w:hAnsi="Times New Roman" w:cs="Times New Roman"/>
          <w:i/>
          <w:iCs/>
          <w:lang w:val="es-ES_tradnl"/>
        </w:rPr>
        <w:t>(III)</w:t>
      </w:r>
    </w:p>
    <w:p w14:paraId="218A7354" w14:textId="6BE702A4" w:rsidR="003703C8" w:rsidRPr="009954DC" w:rsidRDefault="003703C8" w:rsidP="003703C8">
      <w:pPr>
        <w:pStyle w:val="Listenabsatz"/>
        <w:ind w:left="2484" w:firstLine="348"/>
        <w:rPr>
          <w:rFonts w:ascii="Times New Roman" w:hAnsi="Times New Roman" w:cs="Times New Roman"/>
          <w:lang w:val="es-ES_tradnl"/>
        </w:rPr>
      </w:pPr>
      <w:r w:rsidRPr="009954DC">
        <w:rPr>
          <w:rFonts w:ascii="Times New Roman" w:hAnsi="Times New Roman" w:cs="Times New Roman"/>
          <w:b/>
          <w:bCs/>
          <w:lang w:val="es-ES_tradnl"/>
        </w:rPr>
        <w:t>Lectura:</w:t>
      </w:r>
    </w:p>
    <w:p w14:paraId="709F35B1" w14:textId="61D9ABD1" w:rsidR="000C19C2" w:rsidRPr="009954DC" w:rsidRDefault="00803C9F" w:rsidP="005164E5">
      <w:pPr>
        <w:spacing w:line="276" w:lineRule="auto"/>
        <w:ind w:left="2832"/>
        <w:rPr>
          <w:rFonts w:ascii="Times New Roman" w:hAnsi="Times New Roman"/>
          <w:b/>
          <w:bCs/>
          <w:sz w:val="24"/>
          <w:szCs w:val="24"/>
          <w:lang w:val="es-ES_tradnl"/>
        </w:rPr>
      </w:pPr>
      <w:proofErr w:type="spellStart"/>
      <w:r w:rsidRPr="009954DC">
        <w:rPr>
          <w:rFonts w:ascii="Times New Roman" w:hAnsi="Times New Roman"/>
          <w:sz w:val="24"/>
          <w:szCs w:val="24"/>
          <w:lang w:val="es-ES_tradnl"/>
        </w:rPr>
        <w:t>Haraway</w:t>
      </w:r>
      <w:proofErr w:type="spellEnd"/>
      <w:r w:rsidR="00E76E83" w:rsidRPr="009954DC">
        <w:rPr>
          <w:rFonts w:ascii="Times New Roman" w:hAnsi="Times New Roman"/>
          <w:sz w:val="24"/>
          <w:szCs w:val="24"/>
          <w:lang w:val="es-ES_tradnl"/>
        </w:rPr>
        <w:t>,</w:t>
      </w:r>
      <w:r w:rsidR="00707D8A" w:rsidRPr="009954DC">
        <w:rPr>
          <w:rFonts w:ascii="Times New Roman" w:hAnsi="Times New Roman"/>
          <w:sz w:val="24"/>
          <w:szCs w:val="24"/>
          <w:lang w:val="es-ES_tradnl"/>
        </w:rPr>
        <w:t xml:space="preserve"> D.</w:t>
      </w:r>
      <w:r w:rsidR="00E76E83" w:rsidRPr="009954DC">
        <w:rPr>
          <w:rFonts w:ascii="Times New Roman" w:hAnsi="Times New Roman"/>
          <w:sz w:val="24"/>
          <w:szCs w:val="24"/>
          <w:lang w:val="es-ES_tradnl"/>
        </w:rPr>
        <w:t>:</w:t>
      </w:r>
      <w:r w:rsidR="00707D8A" w:rsidRPr="009954DC">
        <w:rPr>
          <w:rFonts w:ascii="Times New Roman" w:hAnsi="Times New Roman"/>
          <w:sz w:val="24"/>
          <w:szCs w:val="24"/>
          <w:lang w:val="es-ES_tradnl"/>
        </w:rPr>
        <w:t xml:space="preserve"> </w:t>
      </w:r>
      <w:r w:rsidR="00E76E83" w:rsidRPr="009954DC">
        <w:rPr>
          <w:rFonts w:ascii="Times New Roman" w:hAnsi="Times New Roman"/>
          <w:sz w:val="24"/>
          <w:szCs w:val="24"/>
          <w:lang w:val="es-ES_tradnl"/>
        </w:rPr>
        <w:t>“Conocimientos situados: la cuestión científica en el feminismo y el privilegio de la perspectiva parcial”</w:t>
      </w:r>
      <w:r w:rsidR="00963F41" w:rsidRPr="009954DC">
        <w:rPr>
          <w:rFonts w:ascii="Times New Roman" w:hAnsi="Times New Roman"/>
          <w:sz w:val="24"/>
          <w:szCs w:val="24"/>
          <w:lang w:val="es-ES_tradnl"/>
        </w:rPr>
        <w:t>, 313-346.</w:t>
      </w:r>
    </w:p>
    <w:p w14:paraId="72D6B3CF" w14:textId="77777777" w:rsidR="000C19C2" w:rsidRPr="009954DC" w:rsidRDefault="000C19C2" w:rsidP="000C19C2">
      <w:pPr>
        <w:pStyle w:val="Listenabsatz"/>
        <w:rPr>
          <w:rFonts w:ascii="Times New Roman" w:hAnsi="Times New Roman" w:cs="Times New Roman"/>
          <w:b/>
          <w:bCs/>
          <w:lang w:val="es-ES_tradnl"/>
        </w:rPr>
      </w:pPr>
    </w:p>
    <w:p w14:paraId="2C05DC5E" w14:textId="3C023FC1" w:rsidR="009C2CEA" w:rsidRPr="009954DC" w:rsidRDefault="000C19C2" w:rsidP="00161496">
      <w:pPr>
        <w:pStyle w:val="Listenabsatz"/>
        <w:numPr>
          <w:ilvl w:val="1"/>
          <w:numId w:val="10"/>
        </w:numPr>
        <w:spacing w:line="276" w:lineRule="auto"/>
        <w:rPr>
          <w:rFonts w:ascii="Times New Roman" w:hAnsi="Times New Roman" w:cs="Times New Roman"/>
          <w:b/>
          <w:bCs/>
        </w:rPr>
      </w:pPr>
      <w:r w:rsidRPr="009954DC">
        <w:rPr>
          <w:rFonts w:ascii="Times New Roman" w:hAnsi="Times New Roman" w:cs="Times New Roman"/>
          <w:b/>
          <w:bCs/>
          <w:lang w:val="es-ES"/>
        </w:rPr>
        <w:t>Jueves 04.04.2024</w:t>
      </w:r>
      <w:r w:rsidR="00161496" w:rsidRPr="009954DC">
        <w:rPr>
          <w:rFonts w:ascii="Times New Roman" w:hAnsi="Times New Roman" w:cs="Times New Roman"/>
          <w:b/>
          <w:bCs/>
          <w:lang w:val="es-ES"/>
        </w:rPr>
        <w:tab/>
      </w:r>
      <w:proofErr w:type="gramStart"/>
      <w:r w:rsidR="00312AA0" w:rsidRPr="009954DC">
        <w:rPr>
          <w:rFonts w:ascii="Times New Roman" w:hAnsi="Times New Roman" w:cs="Times New Roman"/>
          <w:b/>
          <w:bCs/>
          <w:lang w:val="es-ES_tradnl"/>
        </w:rPr>
        <w:t>Tema</w:t>
      </w:r>
      <w:r w:rsidR="00312AA0" w:rsidRPr="009954DC">
        <w:rPr>
          <w:rFonts w:ascii="Times New Roman" w:hAnsi="Times New Roman" w:cs="Times New Roman"/>
          <w:i/>
          <w:iCs/>
          <w:lang w:val="es-ES"/>
        </w:rPr>
        <w:t>:</w:t>
      </w:r>
      <w:r w:rsidR="009C2CEA" w:rsidRPr="009954DC">
        <w:rPr>
          <w:rFonts w:ascii="Times New Roman" w:hAnsi="Times New Roman" w:cs="Times New Roman"/>
          <w:i/>
          <w:iCs/>
          <w:lang w:val="es-ES"/>
        </w:rPr>
        <w:t>Figuras</w:t>
      </w:r>
      <w:proofErr w:type="gramEnd"/>
      <w:r w:rsidR="009C2CEA" w:rsidRPr="009954DC">
        <w:rPr>
          <w:rFonts w:ascii="Times New Roman" w:hAnsi="Times New Roman" w:cs="Times New Roman"/>
          <w:i/>
          <w:iCs/>
          <w:lang w:val="es-ES"/>
        </w:rPr>
        <w:t xml:space="preserve"> y Figuraciones</w:t>
      </w:r>
      <w:r w:rsidR="009C2CEA" w:rsidRPr="009954DC">
        <w:rPr>
          <w:rFonts w:ascii="Times New Roman" w:hAnsi="Times New Roman" w:cs="Times New Roman"/>
          <w:b/>
          <w:bCs/>
          <w:lang w:val="es-ES"/>
        </w:rPr>
        <w:t xml:space="preserve"> </w:t>
      </w:r>
    </w:p>
    <w:p w14:paraId="22C707E3" w14:textId="3975A668" w:rsidR="009C2CEA" w:rsidRPr="009954DC" w:rsidRDefault="009C2CEA" w:rsidP="009C2CEA">
      <w:pPr>
        <w:ind w:left="2160"/>
        <w:rPr>
          <w:rFonts w:ascii="Times New Roman" w:hAnsi="Times New Roman"/>
          <w:sz w:val="24"/>
          <w:szCs w:val="24"/>
          <w:lang w:val="es-ES_tradnl"/>
        </w:rPr>
      </w:pPr>
      <w:r w:rsidRPr="009954DC">
        <w:rPr>
          <w:rFonts w:ascii="Times New Roman" w:hAnsi="Times New Roman"/>
          <w:b/>
          <w:bCs/>
          <w:sz w:val="24"/>
          <w:szCs w:val="24"/>
          <w:lang w:val="es-ES_tradnl"/>
        </w:rPr>
        <w:t xml:space="preserve">              Lectura:</w:t>
      </w:r>
    </w:p>
    <w:p w14:paraId="3C2BDB10" w14:textId="367498E8" w:rsidR="00C11BA9" w:rsidRPr="009954DC" w:rsidRDefault="00161496" w:rsidP="009C2CEA">
      <w:pPr>
        <w:spacing w:line="276" w:lineRule="auto"/>
        <w:ind w:left="2694"/>
        <w:rPr>
          <w:rFonts w:ascii="Times New Roman" w:hAnsi="Times New Roman"/>
          <w:b/>
          <w:bCs/>
          <w:sz w:val="24"/>
          <w:szCs w:val="24"/>
          <w:lang w:val="de-NL"/>
        </w:rPr>
      </w:pPr>
      <w:r w:rsidRPr="009954DC">
        <w:rPr>
          <w:rFonts w:ascii="Times New Roman" w:hAnsi="Times New Roman"/>
          <w:sz w:val="24"/>
          <w:szCs w:val="24"/>
          <w:lang w:val="en-US"/>
        </w:rPr>
        <w:t xml:space="preserve">Haraway, D. (2004), “Ecce homo, </w:t>
      </w:r>
      <w:proofErr w:type="spellStart"/>
      <w:r w:rsidRPr="009954DC">
        <w:rPr>
          <w:rFonts w:ascii="Times New Roman" w:hAnsi="Times New Roman"/>
          <w:sz w:val="24"/>
          <w:szCs w:val="24"/>
          <w:lang w:val="en-US"/>
        </w:rPr>
        <w:t>ain't</w:t>
      </w:r>
      <w:proofErr w:type="spellEnd"/>
      <w:r w:rsidRPr="009954DC">
        <w:rPr>
          <w:rFonts w:ascii="Times New Roman" w:hAnsi="Times New Roman"/>
          <w:sz w:val="24"/>
          <w:szCs w:val="24"/>
          <w:lang w:val="en-US"/>
        </w:rPr>
        <w:t xml:space="preserve"> (</w:t>
      </w:r>
      <w:proofErr w:type="spellStart"/>
      <w:r w:rsidRPr="009954DC">
        <w:rPr>
          <w:rFonts w:ascii="Times New Roman" w:hAnsi="Times New Roman"/>
          <w:sz w:val="24"/>
          <w:szCs w:val="24"/>
          <w:lang w:val="en-US"/>
        </w:rPr>
        <w:t>ar'n't</w:t>
      </w:r>
      <w:proofErr w:type="spellEnd"/>
      <w:r w:rsidRPr="009954DC">
        <w:rPr>
          <w:rFonts w:ascii="Times New Roman" w:hAnsi="Times New Roman"/>
          <w:sz w:val="24"/>
          <w:szCs w:val="24"/>
          <w:lang w:val="en-US"/>
        </w:rPr>
        <w:t xml:space="preserve">) </w:t>
      </w:r>
      <w:proofErr w:type="spellStart"/>
      <w:r w:rsidRPr="009954DC">
        <w:rPr>
          <w:rFonts w:ascii="Times New Roman" w:hAnsi="Times New Roman"/>
          <w:sz w:val="24"/>
          <w:szCs w:val="24"/>
          <w:lang w:val="en-US"/>
        </w:rPr>
        <w:t>i</w:t>
      </w:r>
      <w:proofErr w:type="spellEnd"/>
      <w:r w:rsidRPr="009954DC">
        <w:rPr>
          <w:rFonts w:ascii="Times New Roman" w:hAnsi="Times New Roman"/>
          <w:sz w:val="24"/>
          <w:szCs w:val="24"/>
          <w:lang w:val="en-US"/>
        </w:rPr>
        <w:t xml:space="preserve"> a woman,</w:t>
      </w:r>
      <w:r w:rsidR="009C2CEA" w:rsidRPr="009954DC">
        <w:rPr>
          <w:rFonts w:ascii="Times New Roman" w:hAnsi="Times New Roman"/>
          <w:sz w:val="24"/>
          <w:szCs w:val="24"/>
          <w:lang w:val="en-US"/>
        </w:rPr>
        <w:t xml:space="preserve"> </w:t>
      </w:r>
      <w:r w:rsidRPr="009954DC">
        <w:rPr>
          <w:rFonts w:ascii="Times New Roman" w:hAnsi="Times New Roman"/>
          <w:sz w:val="24"/>
          <w:szCs w:val="24"/>
          <w:lang w:val="en-US"/>
        </w:rPr>
        <w:t>and inappropriate/d others: the human in a post-humanist landscape”</w:t>
      </w:r>
      <w:r w:rsidR="009C2CEA" w:rsidRPr="009954DC">
        <w:rPr>
          <w:rFonts w:ascii="Times New Roman" w:hAnsi="Times New Roman"/>
          <w:sz w:val="24"/>
          <w:szCs w:val="24"/>
          <w:lang w:val="en-US"/>
        </w:rPr>
        <w:t>, 47-61</w:t>
      </w:r>
      <w:r w:rsidR="005164E5" w:rsidRPr="009954DC">
        <w:rPr>
          <w:rFonts w:ascii="Times New Roman" w:hAnsi="Times New Roman"/>
          <w:sz w:val="24"/>
          <w:szCs w:val="24"/>
          <w:lang w:val="en-US"/>
        </w:rPr>
        <w:t>.</w:t>
      </w:r>
    </w:p>
    <w:p w14:paraId="11AB4730" w14:textId="797FBA58" w:rsidR="000C19C2" w:rsidRPr="009954DC" w:rsidRDefault="000C19C2" w:rsidP="00161496">
      <w:pPr>
        <w:spacing w:line="276" w:lineRule="auto"/>
        <w:rPr>
          <w:rFonts w:ascii="Times New Roman" w:hAnsi="Times New Roman"/>
          <w:b/>
          <w:bCs/>
          <w:sz w:val="24"/>
          <w:szCs w:val="24"/>
          <w:lang w:val="en-US"/>
        </w:rPr>
      </w:pPr>
    </w:p>
    <w:p w14:paraId="42E3840C" w14:textId="77777777" w:rsidR="000C19C2" w:rsidRPr="009954DC" w:rsidRDefault="000C19C2" w:rsidP="000C19C2">
      <w:pPr>
        <w:pStyle w:val="Listenabsatz"/>
        <w:rPr>
          <w:rFonts w:ascii="Times New Roman" w:hAnsi="Times New Roman" w:cs="Times New Roman"/>
          <w:b/>
          <w:bCs/>
          <w:lang w:val="en-US"/>
        </w:rPr>
      </w:pPr>
    </w:p>
    <w:p w14:paraId="3757B4D6" w14:textId="02F41429" w:rsidR="005164E5" w:rsidRPr="009954DC" w:rsidRDefault="000C19C2" w:rsidP="004274E8">
      <w:pPr>
        <w:pStyle w:val="Listenabsatz"/>
        <w:numPr>
          <w:ilvl w:val="1"/>
          <w:numId w:val="10"/>
        </w:numPr>
        <w:spacing w:line="276" w:lineRule="auto"/>
        <w:rPr>
          <w:rFonts w:ascii="Times New Roman" w:hAnsi="Times New Roman" w:cs="Times New Roman"/>
          <w:lang w:val="en-US"/>
        </w:rPr>
      </w:pPr>
      <w:r w:rsidRPr="009954DC">
        <w:rPr>
          <w:rFonts w:ascii="Times New Roman" w:hAnsi="Times New Roman" w:cs="Times New Roman"/>
          <w:b/>
          <w:bCs/>
          <w:lang w:val="en-US"/>
        </w:rPr>
        <w:t xml:space="preserve"> Lunes 08.04.2024</w:t>
      </w:r>
      <w:r w:rsidR="00803C9F" w:rsidRPr="009954DC">
        <w:rPr>
          <w:rFonts w:ascii="Times New Roman" w:hAnsi="Times New Roman" w:cs="Times New Roman"/>
          <w:b/>
          <w:bCs/>
          <w:lang w:val="en-US"/>
        </w:rPr>
        <w:tab/>
      </w:r>
      <w:r w:rsidR="00312AA0" w:rsidRPr="009954DC">
        <w:rPr>
          <w:rFonts w:ascii="Times New Roman" w:hAnsi="Times New Roman" w:cs="Times New Roman"/>
          <w:b/>
          <w:bCs/>
          <w:lang w:val="es-ES_tradnl"/>
        </w:rPr>
        <w:t>Tema</w:t>
      </w:r>
      <w:r w:rsidR="00312AA0" w:rsidRPr="009954DC">
        <w:rPr>
          <w:rFonts w:ascii="Times New Roman" w:hAnsi="Times New Roman" w:cs="Times New Roman"/>
          <w:i/>
          <w:iCs/>
          <w:lang w:val="en-US"/>
        </w:rPr>
        <w:t xml:space="preserve">: </w:t>
      </w:r>
      <w:proofErr w:type="spellStart"/>
      <w:r w:rsidR="005164E5" w:rsidRPr="009954DC">
        <w:rPr>
          <w:rFonts w:ascii="Times New Roman" w:hAnsi="Times New Roman" w:cs="Times New Roman"/>
          <w:i/>
          <w:iCs/>
          <w:lang w:val="en-US"/>
        </w:rPr>
        <w:t>Materialismo</w:t>
      </w:r>
      <w:proofErr w:type="spellEnd"/>
      <w:r w:rsidR="005164E5" w:rsidRPr="009954DC">
        <w:rPr>
          <w:rFonts w:ascii="Times New Roman" w:hAnsi="Times New Roman" w:cs="Times New Roman"/>
          <w:i/>
          <w:iCs/>
          <w:lang w:val="en-US"/>
        </w:rPr>
        <w:t xml:space="preserve"> y </w:t>
      </w:r>
      <w:proofErr w:type="spellStart"/>
      <w:r w:rsidR="005164E5" w:rsidRPr="009954DC">
        <w:rPr>
          <w:rFonts w:ascii="Times New Roman" w:hAnsi="Times New Roman" w:cs="Times New Roman"/>
          <w:i/>
          <w:iCs/>
          <w:lang w:val="en-US"/>
        </w:rPr>
        <w:t>Epistemología</w:t>
      </w:r>
      <w:proofErr w:type="spellEnd"/>
      <w:r w:rsidR="005164E5" w:rsidRPr="009954DC">
        <w:rPr>
          <w:rFonts w:ascii="Times New Roman" w:hAnsi="Times New Roman" w:cs="Times New Roman"/>
          <w:b/>
          <w:bCs/>
          <w:lang w:val="en-US"/>
        </w:rPr>
        <w:t xml:space="preserve"> </w:t>
      </w:r>
    </w:p>
    <w:p w14:paraId="24333A16" w14:textId="77777777" w:rsidR="005164E5" w:rsidRPr="009954DC" w:rsidRDefault="005164E5" w:rsidP="005164E5">
      <w:pPr>
        <w:pStyle w:val="Listenabsatz"/>
        <w:spacing w:line="276" w:lineRule="auto"/>
        <w:ind w:left="2124" w:firstLine="708"/>
        <w:rPr>
          <w:rFonts w:ascii="Times New Roman" w:hAnsi="Times New Roman" w:cs="Times New Roman"/>
          <w:b/>
          <w:bCs/>
          <w:lang w:val="en-US"/>
        </w:rPr>
      </w:pPr>
      <w:proofErr w:type="spellStart"/>
      <w:r w:rsidRPr="009954DC">
        <w:rPr>
          <w:rFonts w:ascii="Times New Roman" w:hAnsi="Times New Roman" w:cs="Times New Roman"/>
          <w:b/>
          <w:bCs/>
          <w:lang w:val="en-US"/>
        </w:rPr>
        <w:t>Lectura</w:t>
      </w:r>
      <w:proofErr w:type="spellEnd"/>
      <w:r w:rsidRPr="009954DC">
        <w:rPr>
          <w:rFonts w:ascii="Times New Roman" w:hAnsi="Times New Roman" w:cs="Times New Roman"/>
          <w:b/>
          <w:bCs/>
          <w:lang w:val="en-US"/>
        </w:rPr>
        <w:t xml:space="preserve">: </w:t>
      </w:r>
    </w:p>
    <w:p w14:paraId="72B91EE7" w14:textId="6E111466" w:rsidR="000C19C2" w:rsidRPr="009954DC" w:rsidRDefault="005164E5" w:rsidP="005164E5">
      <w:pPr>
        <w:pStyle w:val="Listenabsatz"/>
        <w:spacing w:line="276" w:lineRule="auto"/>
        <w:ind w:left="2832"/>
        <w:rPr>
          <w:rFonts w:ascii="Times New Roman" w:hAnsi="Times New Roman" w:cs="Times New Roman"/>
          <w:lang w:val="en-US"/>
        </w:rPr>
      </w:pPr>
      <w:r w:rsidRPr="009954DC">
        <w:rPr>
          <w:rFonts w:ascii="Times New Roman" w:eastAsiaTheme="majorEastAsia" w:hAnsi="Times New Roman" w:cs="Times New Roman"/>
          <w:lang w:val="en-US"/>
        </w:rPr>
        <w:t xml:space="preserve">Barad, K. </w:t>
      </w:r>
      <w:r w:rsidR="00A034F0" w:rsidRPr="009954DC">
        <w:rPr>
          <w:rFonts w:ascii="Times New Roman" w:eastAsiaTheme="majorEastAsia" w:hAnsi="Times New Roman" w:cs="Times New Roman"/>
          <w:lang w:val="en-US"/>
        </w:rPr>
        <w:t xml:space="preserve">(2018), </w:t>
      </w:r>
      <w:r w:rsidRPr="009954DC">
        <w:rPr>
          <w:rFonts w:ascii="Times New Roman" w:eastAsiaTheme="majorEastAsia" w:hAnsi="Times New Roman" w:cs="Times New Roman"/>
          <w:lang w:val="en-US"/>
        </w:rPr>
        <w:t>“</w:t>
      </w:r>
      <w:proofErr w:type="spellStart"/>
      <w:r w:rsidRPr="009954DC">
        <w:rPr>
          <w:rFonts w:ascii="Times New Roman" w:eastAsiaTheme="majorEastAsia" w:hAnsi="Times New Roman" w:cs="Times New Roman"/>
          <w:lang w:val="en-US"/>
        </w:rPr>
        <w:t>Posthumanist</w:t>
      </w:r>
      <w:proofErr w:type="spellEnd"/>
      <w:r w:rsidRPr="009954DC">
        <w:rPr>
          <w:rFonts w:ascii="Times New Roman" w:eastAsiaTheme="majorEastAsia" w:hAnsi="Times New Roman" w:cs="Times New Roman"/>
          <w:lang w:val="en-US"/>
        </w:rPr>
        <w:t xml:space="preserve"> Performativity: Toward an Understanding of How Matter Comes to Matter”, 223-239. </w:t>
      </w:r>
      <w:r w:rsidRPr="009954DC">
        <w:rPr>
          <w:rFonts w:ascii="Times New Roman" w:eastAsiaTheme="majorEastAsia" w:hAnsi="Times New Roman" w:cs="Times New Roman"/>
          <w:lang w:val="en-US"/>
        </w:rPr>
        <w:br/>
      </w:r>
    </w:p>
    <w:p w14:paraId="1C319B1E" w14:textId="77777777" w:rsidR="000C19C2" w:rsidRPr="009954DC" w:rsidRDefault="000C19C2" w:rsidP="000C19C2">
      <w:pPr>
        <w:pStyle w:val="Listenabsatz"/>
        <w:rPr>
          <w:rFonts w:ascii="Times New Roman" w:hAnsi="Times New Roman" w:cs="Times New Roman"/>
          <w:b/>
          <w:bCs/>
          <w:lang w:val="en-US"/>
        </w:rPr>
      </w:pPr>
    </w:p>
    <w:p w14:paraId="63F5BABB" w14:textId="041770EF" w:rsidR="003703C8" w:rsidRPr="009954DC" w:rsidRDefault="000C19C2" w:rsidP="005164E5">
      <w:pPr>
        <w:pStyle w:val="Listenabsatz"/>
        <w:numPr>
          <w:ilvl w:val="1"/>
          <w:numId w:val="10"/>
        </w:numPr>
        <w:spacing w:line="276" w:lineRule="auto"/>
        <w:rPr>
          <w:rFonts w:ascii="Times New Roman" w:hAnsi="Times New Roman" w:cs="Times New Roman"/>
          <w:b/>
          <w:bCs/>
          <w:lang w:val="es-ES_tradnl"/>
        </w:rPr>
      </w:pPr>
      <w:r w:rsidRPr="009954DC">
        <w:rPr>
          <w:rFonts w:ascii="Times New Roman" w:hAnsi="Times New Roman" w:cs="Times New Roman"/>
          <w:b/>
          <w:bCs/>
          <w:lang w:val="en-US"/>
        </w:rPr>
        <w:t xml:space="preserve"> </w:t>
      </w:r>
      <w:r w:rsidRPr="009954DC">
        <w:rPr>
          <w:rFonts w:ascii="Times New Roman" w:hAnsi="Times New Roman" w:cs="Times New Roman"/>
          <w:b/>
          <w:bCs/>
          <w:lang w:val="es-ES_tradnl"/>
        </w:rPr>
        <w:t>Miércoles 10.04.2024</w:t>
      </w:r>
      <w:r w:rsidR="007866DE" w:rsidRPr="009954DC">
        <w:rPr>
          <w:rFonts w:ascii="Times New Roman" w:hAnsi="Times New Roman" w:cs="Times New Roman"/>
          <w:lang w:val="es-ES_tradnl"/>
        </w:rPr>
        <w:t xml:space="preserve"> </w:t>
      </w:r>
      <w:r w:rsidR="005164E5" w:rsidRPr="009954DC">
        <w:rPr>
          <w:rFonts w:ascii="Times New Roman" w:hAnsi="Times New Roman" w:cs="Times New Roman"/>
          <w:lang w:val="es-ES_tradnl"/>
        </w:rPr>
        <w:tab/>
      </w:r>
      <w:r w:rsidR="00963F41" w:rsidRPr="009954DC">
        <w:rPr>
          <w:rFonts w:ascii="Times New Roman" w:hAnsi="Times New Roman" w:cs="Times New Roman"/>
          <w:b/>
          <w:bCs/>
          <w:lang w:val="es-ES_tradnl"/>
        </w:rPr>
        <w:t>Tema</w:t>
      </w:r>
      <w:r w:rsidR="00963F41" w:rsidRPr="009954DC">
        <w:rPr>
          <w:rFonts w:ascii="Times New Roman" w:hAnsi="Times New Roman" w:cs="Times New Roman"/>
          <w:lang w:val="es-ES_tradnl"/>
        </w:rPr>
        <w:t xml:space="preserve">: </w:t>
      </w:r>
      <w:r w:rsidR="00963F41" w:rsidRPr="005D031E">
        <w:rPr>
          <w:rFonts w:ascii="Times New Roman" w:hAnsi="Times New Roman" w:cs="Times New Roman"/>
          <w:i/>
          <w:iCs/>
          <w:lang w:val="es-ES_tradnl"/>
        </w:rPr>
        <w:t>E</w:t>
      </w:r>
      <w:r w:rsidR="005B22EF" w:rsidRPr="005D031E">
        <w:rPr>
          <w:rFonts w:ascii="Times New Roman" w:hAnsi="Times New Roman" w:cs="Times New Roman"/>
          <w:i/>
          <w:iCs/>
          <w:lang w:val="es-ES_tradnl"/>
        </w:rPr>
        <w:t>pistemología decolonial</w:t>
      </w:r>
      <w:r w:rsidR="005B22EF" w:rsidRPr="009954DC">
        <w:rPr>
          <w:rFonts w:ascii="Times New Roman" w:hAnsi="Times New Roman" w:cs="Times New Roman"/>
          <w:lang w:val="es-ES_tradnl"/>
        </w:rPr>
        <w:t xml:space="preserve"> a cargo de la profesora Ángela </w:t>
      </w:r>
      <w:proofErr w:type="spellStart"/>
      <w:r w:rsidR="005B22EF" w:rsidRPr="009954DC">
        <w:rPr>
          <w:rFonts w:ascii="Times New Roman" w:hAnsi="Times New Roman" w:cs="Times New Roman"/>
          <w:lang w:val="es-ES_tradnl"/>
        </w:rPr>
        <w:t>Boitano</w:t>
      </w:r>
      <w:proofErr w:type="spellEnd"/>
      <w:r w:rsidR="005B22EF" w:rsidRPr="009954DC">
        <w:rPr>
          <w:rFonts w:ascii="Times New Roman" w:hAnsi="Times New Roman" w:cs="Times New Roman"/>
          <w:lang w:val="es-ES_tradnl"/>
        </w:rPr>
        <w:t>.</w:t>
      </w:r>
    </w:p>
    <w:p w14:paraId="7AC90F74" w14:textId="5D663F9C" w:rsidR="00963F41" w:rsidRPr="009954DC" w:rsidRDefault="00963F41" w:rsidP="00963F41">
      <w:pPr>
        <w:spacing w:line="276" w:lineRule="auto"/>
        <w:ind w:left="2124" w:firstLine="708"/>
        <w:rPr>
          <w:rFonts w:ascii="Times New Roman" w:hAnsi="Times New Roman"/>
          <w:b/>
          <w:bCs/>
          <w:sz w:val="24"/>
          <w:szCs w:val="24"/>
          <w:lang w:val="es-ES"/>
        </w:rPr>
      </w:pPr>
      <w:r w:rsidRPr="009954DC">
        <w:rPr>
          <w:rFonts w:ascii="Times New Roman" w:hAnsi="Times New Roman"/>
          <w:b/>
          <w:bCs/>
          <w:sz w:val="24"/>
          <w:szCs w:val="24"/>
          <w:lang w:val="es-ES"/>
        </w:rPr>
        <w:t xml:space="preserve">Lectura: Se dará a conocer a lo largo del curso. </w:t>
      </w:r>
    </w:p>
    <w:p w14:paraId="41B8F7D4" w14:textId="77777777" w:rsidR="00963F41" w:rsidRPr="009954DC" w:rsidRDefault="00963F41" w:rsidP="00963F41">
      <w:pPr>
        <w:pStyle w:val="Listenabsatz"/>
        <w:spacing w:line="276" w:lineRule="auto"/>
        <w:ind w:left="360"/>
        <w:rPr>
          <w:rFonts w:ascii="Times New Roman" w:hAnsi="Times New Roman" w:cs="Times New Roman"/>
          <w:b/>
          <w:bCs/>
          <w:lang w:val="es-ES_tradnl"/>
        </w:rPr>
      </w:pPr>
    </w:p>
    <w:p w14:paraId="65097B83" w14:textId="77777777" w:rsidR="003703C8" w:rsidRPr="009954DC" w:rsidRDefault="003703C8" w:rsidP="003703C8">
      <w:pPr>
        <w:pStyle w:val="Listenabsatz"/>
        <w:rPr>
          <w:rFonts w:ascii="Times New Roman" w:hAnsi="Times New Roman" w:cs="Times New Roman"/>
          <w:b/>
          <w:bCs/>
          <w:lang w:val="es-ES_tradnl"/>
        </w:rPr>
      </w:pPr>
    </w:p>
    <w:p w14:paraId="6C09701D" w14:textId="1CA0C308" w:rsidR="000C19C2" w:rsidRPr="009954DC" w:rsidRDefault="005164E5" w:rsidP="009954DC">
      <w:pPr>
        <w:pStyle w:val="Listenabsatz"/>
        <w:numPr>
          <w:ilvl w:val="1"/>
          <w:numId w:val="10"/>
        </w:numPr>
        <w:spacing w:line="276" w:lineRule="auto"/>
        <w:rPr>
          <w:rFonts w:ascii="Times New Roman" w:hAnsi="Times New Roman" w:cs="Times New Roman"/>
          <w:b/>
          <w:bCs/>
          <w:lang w:val="es-ES_tradnl"/>
        </w:rPr>
      </w:pPr>
      <w:r w:rsidRPr="009954DC">
        <w:rPr>
          <w:rFonts w:ascii="Times New Roman" w:hAnsi="Times New Roman" w:cs="Times New Roman"/>
          <w:b/>
          <w:bCs/>
          <w:lang w:val="es-ES_tradnl"/>
        </w:rPr>
        <w:t xml:space="preserve"> </w:t>
      </w:r>
      <w:r w:rsidR="003703C8" w:rsidRPr="009954DC">
        <w:rPr>
          <w:rFonts w:ascii="Times New Roman" w:hAnsi="Times New Roman" w:cs="Times New Roman"/>
          <w:b/>
          <w:bCs/>
          <w:lang w:val="es-ES_tradnl"/>
        </w:rPr>
        <w:t>Jueves 11.04.2024</w:t>
      </w:r>
      <w:r w:rsidR="003703C8" w:rsidRPr="009954DC">
        <w:rPr>
          <w:rFonts w:ascii="Times New Roman" w:hAnsi="Times New Roman" w:cs="Times New Roman"/>
          <w:lang w:val="es-ES_tradnl"/>
        </w:rPr>
        <w:t xml:space="preserve"> </w:t>
      </w:r>
      <w:r w:rsidR="006D78A1" w:rsidRPr="009954DC">
        <w:rPr>
          <w:rFonts w:ascii="Times New Roman" w:hAnsi="Times New Roman" w:cs="Times New Roman"/>
          <w:lang w:val="es-ES_tradnl"/>
        </w:rPr>
        <w:tab/>
      </w:r>
      <w:r w:rsidR="003703C8" w:rsidRPr="009954DC">
        <w:rPr>
          <w:rFonts w:ascii="Times New Roman" w:hAnsi="Times New Roman" w:cs="Times New Roman"/>
          <w:lang w:val="es-ES_tradnl"/>
        </w:rPr>
        <w:t>Recapitulación</w:t>
      </w:r>
      <w:r w:rsidR="001D3544" w:rsidRPr="009954DC">
        <w:rPr>
          <w:rFonts w:ascii="Times New Roman" w:hAnsi="Times New Roman" w:cs="Times New Roman"/>
          <w:lang w:val="es-ES_tradnl"/>
        </w:rPr>
        <w:t xml:space="preserve">, </w:t>
      </w:r>
      <w:r w:rsidR="00A034F0" w:rsidRPr="009954DC">
        <w:rPr>
          <w:rFonts w:ascii="Times New Roman" w:hAnsi="Times New Roman" w:cs="Times New Roman"/>
          <w:lang w:val="es-ES_tradnl"/>
        </w:rPr>
        <w:t>conclusiones</w:t>
      </w:r>
      <w:r w:rsidR="001D3544" w:rsidRPr="009954DC">
        <w:rPr>
          <w:rFonts w:ascii="Times New Roman" w:hAnsi="Times New Roman" w:cs="Times New Roman"/>
          <w:lang w:val="es-ES_tradnl"/>
        </w:rPr>
        <w:t xml:space="preserve">, y </w:t>
      </w:r>
      <w:r w:rsidR="003703C8" w:rsidRPr="009954DC">
        <w:rPr>
          <w:rFonts w:ascii="Times New Roman" w:hAnsi="Times New Roman" w:cs="Times New Roman"/>
          <w:lang w:val="es-ES_tradnl"/>
        </w:rPr>
        <w:t xml:space="preserve">propuestas de ensayo. </w:t>
      </w:r>
    </w:p>
    <w:p w14:paraId="247DBA5C" w14:textId="77777777" w:rsidR="001A083F" w:rsidRPr="009954DC" w:rsidRDefault="001A083F" w:rsidP="00AF356F">
      <w:pPr>
        <w:pStyle w:val="berschrift3"/>
        <w:numPr>
          <w:ilvl w:val="0"/>
          <w:numId w:val="2"/>
        </w:numPr>
        <w:spacing w:before="0" w:after="0"/>
        <w:rPr>
          <w:rFonts w:ascii="Times New Roman" w:hAnsi="Times New Roman"/>
          <w:b w:val="0"/>
          <w:szCs w:val="24"/>
        </w:rPr>
      </w:pPr>
      <w:r w:rsidRPr="009954DC">
        <w:rPr>
          <w:rFonts w:ascii="Times New Roman" w:hAnsi="Times New Roman"/>
          <w:b w:val="0"/>
          <w:szCs w:val="24"/>
        </w:rPr>
        <w:t>NORMAS ADMINISTRATIVAS Y PEDAGÓGICAS DEL CURSO.</w:t>
      </w:r>
    </w:p>
    <w:p w14:paraId="06631A37" w14:textId="77777777" w:rsidR="001A083F" w:rsidRPr="009954DC" w:rsidRDefault="001A083F" w:rsidP="00AF356F">
      <w:pPr>
        <w:pStyle w:val="Textkrper-Zeileneinzug"/>
        <w:ind w:firstLine="0"/>
        <w:rPr>
          <w:rFonts w:ascii="Times New Roman" w:hAnsi="Times New Roman"/>
          <w:sz w:val="24"/>
          <w:szCs w:val="24"/>
        </w:rPr>
      </w:pPr>
    </w:p>
    <w:p w14:paraId="22F16BB3" w14:textId="77777777" w:rsidR="001A083F" w:rsidRPr="009954DC" w:rsidRDefault="001A083F" w:rsidP="00AF356F">
      <w:pPr>
        <w:rPr>
          <w:rFonts w:ascii="Times New Roman" w:hAnsi="Times New Roman"/>
          <w:sz w:val="24"/>
          <w:szCs w:val="24"/>
        </w:rPr>
      </w:pPr>
      <w:r w:rsidRPr="009954DC">
        <w:rPr>
          <w:rFonts w:ascii="Times New Roman" w:hAnsi="Times New Roman"/>
          <w:sz w:val="24"/>
          <w:szCs w:val="24"/>
          <w:u w:val="single"/>
        </w:rPr>
        <w:t>1. ASISTENCIA:</w:t>
      </w:r>
      <w:r w:rsidRPr="009954DC">
        <w:rPr>
          <w:rFonts w:ascii="Times New Roman" w:hAnsi="Times New Roman"/>
          <w:sz w:val="24"/>
          <w:szCs w:val="24"/>
        </w:rPr>
        <w:t xml:space="preserve"> </w:t>
      </w:r>
    </w:p>
    <w:p w14:paraId="5B5584B5" w14:textId="19812341" w:rsidR="001A083F" w:rsidRPr="009954DC" w:rsidRDefault="001A083F" w:rsidP="00AF356F">
      <w:pPr>
        <w:rPr>
          <w:rFonts w:ascii="Times New Roman" w:hAnsi="Times New Roman"/>
          <w:sz w:val="24"/>
          <w:szCs w:val="24"/>
        </w:rPr>
      </w:pPr>
      <w:r w:rsidRPr="009954DC">
        <w:rPr>
          <w:rFonts w:ascii="Times New Roman" w:hAnsi="Times New Roman"/>
          <w:sz w:val="24"/>
          <w:szCs w:val="24"/>
        </w:rPr>
        <w:lastRenderedPageBreak/>
        <w:t xml:space="preserve">El porcentaje mínimo de asistencia para el curso </w:t>
      </w:r>
      <w:r w:rsidR="00B866BE" w:rsidRPr="009954DC">
        <w:rPr>
          <w:rFonts w:ascii="Times New Roman" w:hAnsi="Times New Roman"/>
          <w:sz w:val="24"/>
          <w:szCs w:val="24"/>
        </w:rPr>
        <w:t xml:space="preserve">es de </w:t>
      </w:r>
      <w:r w:rsidR="00A034F0" w:rsidRPr="009954DC">
        <w:rPr>
          <w:rFonts w:ascii="Times New Roman" w:hAnsi="Times New Roman"/>
          <w:sz w:val="24"/>
          <w:szCs w:val="24"/>
        </w:rPr>
        <w:t>83</w:t>
      </w:r>
      <w:r w:rsidR="00B866BE" w:rsidRPr="009954DC">
        <w:rPr>
          <w:rFonts w:ascii="Times New Roman" w:hAnsi="Times New Roman"/>
          <w:sz w:val="24"/>
          <w:szCs w:val="24"/>
        </w:rPr>
        <w:t>%</w:t>
      </w:r>
      <w:r w:rsidR="0062426F" w:rsidRPr="009954DC">
        <w:rPr>
          <w:rFonts w:ascii="Times New Roman" w:hAnsi="Times New Roman"/>
          <w:sz w:val="24"/>
          <w:szCs w:val="24"/>
        </w:rPr>
        <w:t>.</w:t>
      </w:r>
      <w:r w:rsidR="00A034F0" w:rsidRPr="009954DC">
        <w:rPr>
          <w:rFonts w:ascii="Times New Roman" w:hAnsi="Times New Roman"/>
          <w:sz w:val="24"/>
          <w:szCs w:val="24"/>
        </w:rPr>
        <w:t xml:space="preserve"> (10 sesiones)</w:t>
      </w:r>
    </w:p>
    <w:p w14:paraId="516EB98B" w14:textId="77777777" w:rsidR="00E26585" w:rsidRPr="009954DC" w:rsidRDefault="00E26585" w:rsidP="00AF356F">
      <w:pPr>
        <w:rPr>
          <w:rFonts w:ascii="Times New Roman" w:hAnsi="Times New Roman"/>
          <w:sz w:val="24"/>
          <w:szCs w:val="24"/>
          <w:lang w:val="es-ES"/>
        </w:rPr>
      </w:pPr>
    </w:p>
    <w:p w14:paraId="7AD10B30" w14:textId="77777777" w:rsidR="001A083F" w:rsidRPr="009954DC" w:rsidRDefault="001A083F" w:rsidP="00AF356F">
      <w:pPr>
        <w:rPr>
          <w:rFonts w:ascii="Times New Roman" w:hAnsi="Times New Roman"/>
          <w:sz w:val="24"/>
          <w:szCs w:val="24"/>
          <w:lang w:val="es-ES"/>
        </w:rPr>
      </w:pPr>
      <w:r w:rsidRPr="009954DC">
        <w:rPr>
          <w:rFonts w:ascii="Times New Roman" w:hAnsi="Times New Roman"/>
          <w:sz w:val="24"/>
          <w:szCs w:val="24"/>
          <w:u w:val="single"/>
          <w:lang w:val="es-ES"/>
        </w:rPr>
        <w:t>2.</w:t>
      </w:r>
      <w:r w:rsidRPr="009954DC">
        <w:rPr>
          <w:rFonts w:ascii="Times New Roman" w:hAnsi="Times New Roman"/>
          <w:sz w:val="24"/>
          <w:szCs w:val="24"/>
          <w:u w:val="single"/>
        </w:rPr>
        <w:t xml:space="preserve"> SOBRE LA NO ENTREGA DE EVALUACIONES: </w:t>
      </w:r>
    </w:p>
    <w:p w14:paraId="40A71ECF" w14:textId="77777777" w:rsidR="001A083F" w:rsidRPr="009954DC" w:rsidRDefault="001A083F" w:rsidP="00AF356F">
      <w:pPr>
        <w:pStyle w:val="Textkrper"/>
        <w:rPr>
          <w:rFonts w:ascii="Times New Roman" w:hAnsi="Times New Roman"/>
          <w:b w:val="0"/>
          <w:sz w:val="24"/>
          <w:szCs w:val="24"/>
          <w:lang w:val="es-CL"/>
        </w:rPr>
      </w:pPr>
      <w:r w:rsidRPr="009954DC">
        <w:rPr>
          <w:rFonts w:ascii="Times New Roman" w:hAnsi="Times New Roman"/>
          <w:b w:val="0"/>
          <w:sz w:val="24"/>
          <w:szCs w:val="24"/>
          <w:u w:val="single"/>
        </w:rPr>
        <w:t>Para el caso de las evaluaciones</w:t>
      </w:r>
      <w:r w:rsidRPr="009954DC">
        <w:rPr>
          <w:rFonts w:ascii="Times New Roman" w:hAnsi="Times New Roman"/>
          <w:b w:val="0"/>
          <w:color w:val="000000"/>
          <w:sz w:val="24"/>
          <w:szCs w:val="24"/>
        </w:rPr>
        <w:t xml:space="preserve"> no </w:t>
      </w:r>
      <w:proofErr w:type="gramStart"/>
      <w:r w:rsidRPr="009954DC">
        <w:rPr>
          <w:rFonts w:ascii="Times New Roman" w:hAnsi="Times New Roman"/>
          <w:b w:val="0"/>
          <w:color w:val="000000"/>
          <w:sz w:val="24"/>
          <w:szCs w:val="24"/>
        </w:rPr>
        <w:t>entregadas,  el</w:t>
      </w:r>
      <w:proofErr w:type="gramEnd"/>
      <w:r w:rsidRPr="009954DC">
        <w:rPr>
          <w:rFonts w:ascii="Times New Roman" w:hAnsi="Times New Roman"/>
          <w:b w:val="0"/>
          <w:color w:val="000000"/>
          <w:sz w:val="24"/>
          <w:szCs w:val="24"/>
        </w:rPr>
        <w:t xml:space="preserve"> profesor decidirá un criterio que </w:t>
      </w:r>
      <w:r w:rsidRPr="009954DC">
        <w:rPr>
          <w:rFonts w:ascii="Times New Roman" w:hAnsi="Times New Roman"/>
          <w:b w:val="0"/>
          <w:sz w:val="24"/>
          <w:szCs w:val="24"/>
        </w:rPr>
        <w:t>considere adecuado pero, una vez  señalado en su syllabus, debe ser consistente y mantenerlo.</w:t>
      </w:r>
    </w:p>
    <w:p w14:paraId="6655B41A" w14:textId="77777777" w:rsidR="001A083F" w:rsidRPr="009954DC" w:rsidRDefault="001A083F" w:rsidP="00AF356F">
      <w:pPr>
        <w:rPr>
          <w:rFonts w:ascii="Times New Roman" w:hAnsi="Times New Roman"/>
          <w:color w:val="000000"/>
          <w:sz w:val="24"/>
          <w:szCs w:val="24"/>
        </w:rPr>
      </w:pPr>
      <w:r w:rsidRPr="009954DC">
        <w:rPr>
          <w:rFonts w:ascii="Times New Roman" w:hAnsi="Times New Roman"/>
          <w:color w:val="000000"/>
          <w:sz w:val="24"/>
          <w:szCs w:val="24"/>
        </w:rPr>
        <w:t xml:space="preserve">En caso de que los/las docentes acepten certificados médicos para justificar la no entrega de una evaluación, éstos serán recibidos por la coordinadora académica  sólo hasta una semana después de la fecha del plazo de entrega, y será responsabilidad del estudiante su hacerla llegar dentro del plazo indicado. </w:t>
      </w:r>
    </w:p>
    <w:p w14:paraId="00EB3F89" w14:textId="77777777" w:rsidR="001A083F" w:rsidRPr="009954DC" w:rsidRDefault="001A083F" w:rsidP="00AF356F">
      <w:pPr>
        <w:rPr>
          <w:rFonts w:ascii="Times New Roman" w:hAnsi="Times New Roman"/>
          <w:sz w:val="24"/>
          <w:szCs w:val="24"/>
          <w:lang w:val="es-ES"/>
        </w:rPr>
      </w:pPr>
      <w:r w:rsidRPr="009954DC">
        <w:rPr>
          <w:rFonts w:ascii="Times New Roman" w:hAnsi="Times New Roman"/>
          <w:sz w:val="24"/>
          <w:szCs w:val="24"/>
          <w:lang w:val="es-ES"/>
        </w:rPr>
        <w:t>Existirá una nota “P” (Pendiente), calificación que se aplicará al estudiante que, por motivos justificados o por razones de fuerza mayor debidamente acreditadas, no haya podido cumplir con las evaluaciones finales del curso o actividad en que se ha inscrito. Dicha calificación permitirá al estudiante inscribirse en cursos para los cuales constituye requisito aquel cuya calificación hubiere quedado pendiente.</w:t>
      </w:r>
    </w:p>
    <w:p w14:paraId="5BF1286F" w14:textId="77777777" w:rsidR="001A083F" w:rsidRPr="009954DC" w:rsidRDefault="001A083F" w:rsidP="00AF356F">
      <w:pPr>
        <w:rPr>
          <w:rFonts w:ascii="Times New Roman" w:hAnsi="Times New Roman"/>
          <w:sz w:val="24"/>
          <w:szCs w:val="24"/>
          <w:lang w:val="es-ES"/>
        </w:rPr>
      </w:pPr>
      <w:r w:rsidRPr="009954DC">
        <w:rPr>
          <w:rFonts w:ascii="Times New Roman" w:hAnsi="Times New Roman"/>
          <w:sz w:val="24"/>
          <w:szCs w:val="24"/>
          <w:lang w:val="es-ES"/>
        </w:rPr>
        <w:t xml:space="preserve">La nota “P” (Pendiente) deberá ser autorizada por el Comité Académico de Magíster o, en su defecto, el </w:t>
      </w:r>
      <w:proofErr w:type="gramStart"/>
      <w:r w:rsidRPr="009954DC">
        <w:rPr>
          <w:rFonts w:ascii="Times New Roman" w:hAnsi="Times New Roman"/>
          <w:sz w:val="24"/>
          <w:szCs w:val="24"/>
          <w:lang w:val="es-ES"/>
        </w:rPr>
        <w:t>Director</w:t>
      </w:r>
      <w:proofErr w:type="gramEnd"/>
      <w:r w:rsidRPr="009954DC">
        <w:rPr>
          <w:rFonts w:ascii="Times New Roman" w:hAnsi="Times New Roman"/>
          <w:sz w:val="24"/>
          <w:szCs w:val="24"/>
          <w:lang w:val="es-ES"/>
        </w:rPr>
        <w:t xml:space="preserve"> del programa, debiendo el académico responsable del curso o actividad fijar al estudiante las exigencias que deberá cumplir para obtener la calificación definitiva.</w:t>
      </w:r>
    </w:p>
    <w:p w14:paraId="4DA916F9" w14:textId="77777777" w:rsidR="001A083F" w:rsidRPr="009954DC" w:rsidRDefault="001A083F" w:rsidP="00AF356F">
      <w:pPr>
        <w:rPr>
          <w:rFonts w:ascii="Times New Roman" w:hAnsi="Times New Roman"/>
          <w:sz w:val="24"/>
          <w:szCs w:val="24"/>
          <w:lang w:val="es-ES"/>
        </w:rPr>
      </w:pPr>
      <w:r w:rsidRPr="009954DC">
        <w:rPr>
          <w:rFonts w:ascii="Times New Roman" w:hAnsi="Times New Roman"/>
          <w:sz w:val="24"/>
          <w:szCs w:val="24"/>
          <w:lang w:val="es-ES"/>
        </w:rPr>
        <w:t xml:space="preserve">Si el estudiante no diere cumplimiento a lo señalado anteriormente, en el plazo que se fije </w:t>
      </w:r>
      <w:r w:rsidRPr="009954DC">
        <w:rPr>
          <w:rFonts w:ascii="Times New Roman" w:hAnsi="Times New Roman"/>
          <w:i/>
          <w:iCs/>
          <w:sz w:val="24"/>
          <w:szCs w:val="24"/>
          <w:lang w:val="es-ES"/>
        </w:rPr>
        <w:t>que no podrá ser superior a 1 semestre, será calificado en el respectivo ramo, con nota</w:t>
      </w:r>
      <w:r w:rsidRPr="009954DC">
        <w:rPr>
          <w:rFonts w:ascii="Times New Roman" w:hAnsi="Times New Roman"/>
          <w:sz w:val="24"/>
          <w:szCs w:val="24"/>
          <w:lang w:val="es-ES"/>
        </w:rPr>
        <w:t xml:space="preserve"> final uno (1.0). </w:t>
      </w:r>
    </w:p>
    <w:p w14:paraId="6AE31BEE" w14:textId="77777777" w:rsidR="001A083F" w:rsidRPr="009954DC" w:rsidRDefault="001A083F" w:rsidP="00AF356F">
      <w:pPr>
        <w:rPr>
          <w:rFonts w:ascii="Times New Roman" w:hAnsi="Times New Roman"/>
          <w:sz w:val="24"/>
          <w:szCs w:val="24"/>
          <w:lang w:val="es-ES"/>
        </w:rPr>
      </w:pPr>
      <w:r w:rsidRPr="009954DC">
        <w:rPr>
          <w:rFonts w:ascii="Times New Roman" w:hAnsi="Times New Roman"/>
          <w:sz w:val="24"/>
          <w:szCs w:val="24"/>
          <w:lang w:val="es-ES"/>
        </w:rPr>
        <w:t xml:space="preserve">Ver en </w:t>
      </w:r>
      <w:hyperlink r:id="rId9" w:history="1">
        <w:r w:rsidRPr="009954DC">
          <w:rPr>
            <w:rStyle w:val="Hyperlink"/>
            <w:rFonts w:ascii="Times New Roman" w:hAnsi="Times New Roman"/>
            <w:color w:val="000000"/>
            <w:sz w:val="24"/>
            <w:szCs w:val="24"/>
          </w:rPr>
          <w:t>http://www.udp.cl/usuarios/reglamentoudp/estudiantepostgrado.htm</w:t>
        </w:r>
      </w:hyperlink>
    </w:p>
    <w:p w14:paraId="25B3729F" w14:textId="77777777" w:rsidR="001A083F" w:rsidRPr="009954DC" w:rsidRDefault="001A083F" w:rsidP="00AF356F">
      <w:pPr>
        <w:spacing w:after="0"/>
        <w:rPr>
          <w:rFonts w:ascii="Times New Roman" w:hAnsi="Times New Roman"/>
          <w:color w:val="000000"/>
          <w:sz w:val="24"/>
          <w:szCs w:val="24"/>
        </w:rPr>
      </w:pPr>
      <w:r w:rsidRPr="009954DC">
        <w:rPr>
          <w:rFonts w:ascii="Times New Roman" w:hAnsi="Times New Roman"/>
          <w:color w:val="000000"/>
          <w:sz w:val="24"/>
          <w:szCs w:val="24"/>
          <w:u w:val="single"/>
        </w:rPr>
        <w:t>3.</w:t>
      </w:r>
      <w:r w:rsidRPr="009954DC">
        <w:rPr>
          <w:rFonts w:ascii="Times New Roman" w:hAnsi="Times New Roman"/>
          <w:caps/>
          <w:color w:val="000000"/>
          <w:sz w:val="24"/>
          <w:szCs w:val="24"/>
          <w:u w:val="single"/>
        </w:rPr>
        <w:t xml:space="preserve"> INTEGRIDAD académica</w:t>
      </w:r>
      <w:r w:rsidRPr="009954DC">
        <w:rPr>
          <w:rFonts w:ascii="Times New Roman" w:hAnsi="Times New Roman"/>
          <w:color w:val="000000"/>
          <w:sz w:val="24"/>
          <w:szCs w:val="24"/>
          <w:u w:val="single"/>
        </w:rPr>
        <w:t>:</w:t>
      </w:r>
      <w:r w:rsidRPr="009954DC">
        <w:rPr>
          <w:rFonts w:ascii="Times New Roman" w:hAnsi="Times New Roman"/>
          <w:color w:val="000000"/>
          <w:sz w:val="24"/>
          <w:szCs w:val="24"/>
        </w:rPr>
        <w:t xml:space="preserve"> El Reglamento del Estudiante de Postgrado (</w:t>
      </w:r>
      <w:proofErr w:type="spellStart"/>
      <w:r w:rsidRPr="009954DC">
        <w:rPr>
          <w:rFonts w:ascii="Times New Roman" w:hAnsi="Times New Roman"/>
          <w:color w:val="000000"/>
          <w:sz w:val="24"/>
          <w:szCs w:val="24"/>
        </w:rPr>
        <w:t>articulo</w:t>
      </w:r>
      <w:proofErr w:type="spellEnd"/>
      <w:r w:rsidRPr="009954DC">
        <w:rPr>
          <w:rFonts w:ascii="Times New Roman" w:hAnsi="Times New Roman"/>
          <w:color w:val="000000"/>
          <w:sz w:val="24"/>
          <w:szCs w:val="24"/>
        </w:rPr>
        <w:t xml:space="preserve"> 13) establece severas sanciones para casos de plagio, copia, falsificación y uso indebido de documentos, que van desde la nota mínima en la evaluación hasta la expulsión de la Universidad. Disponible en:</w:t>
      </w:r>
    </w:p>
    <w:p w14:paraId="70410CA9" w14:textId="77777777" w:rsidR="001A083F" w:rsidRPr="009954DC" w:rsidRDefault="001A083F" w:rsidP="00AF356F">
      <w:pPr>
        <w:spacing w:after="0"/>
        <w:rPr>
          <w:rFonts w:ascii="Times New Roman" w:hAnsi="Times New Roman"/>
          <w:color w:val="000000"/>
          <w:sz w:val="24"/>
          <w:szCs w:val="24"/>
        </w:rPr>
      </w:pPr>
      <w:r w:rsidRPr="009954DC">
        <w:rPr>
          <w:rFonts w:ascii="Times New Roman" w:hAnsi="Times New Roman"/>
          <w:color w:val="000000"/>
          <w:sz w:val="24"/>
          <w:szCs w:val="24"/>
        </w:rPr>
        <w:t xml:space="preserve"> </w:t>
      </w:r>
      <w:hyperlink r:id="rId10" w:history="1">
        <w:r w:rsidRPr="009954DC">
          <w:rPr>
            <w:rStyle w:val="Hyperlink"/>
            <w:rFonts w:ascii="Times New Roman" w:hAnsi="Times New Roman"/>
            <w:color w:val="000000"/>
            <w:sz w:val="24"/>
            <w:szCs w:val="24"/>
          </w:rPr>
          <w:t>http://www.udp.cl/usuarios/reglamentoudp/estudiantepostgrado.htm</w:t>
        </w:r>
      </w:hyperlink>
    </w:p>
    <w:p w14:paraId="0A8F9381" w14:textId="77777777" w:rsidR="001A083F" w:rsidRPr="009954DC" w:rsidRDefault="001A083F" w:rsidP="00AF356F">
      <w:pPr>
        <w:pStyle w:val="Textkrper-Zeileneinzug"/>
        <w:ind w:firstLine="0"/>
        <w:outlineLvl w:val="0"/>
        <w:rPr>
          <w:rFonts w:ascii="Times New Roman" w:hAnsi="Times New Roman"/>
          <w:color w:val="000000"/>
          <w:sz w:val="24"/>
          <w:szCs w:val="24"/>
          <w:lang w:val="es-CL"/>
        </w:rPr>
      </w:pPr>
    </w:p>
    <w:p w14:paraId="411A62C0" w14:textId="77777777" w:rsidR="001A083F" w:rsidRPr="009954DC" w:rsidRDefault="001A083F" w:rsidP="00AF356F">
      <w:pPr>
        <w:pStyle w:val="Textkrper-Zeileneinzug"/>
        <w:ind w:firstLine="0"/>
        <w:outlineLvl w:val="0"/>
        <w:rPr>
          <w:rFonts w:ascii="Times New Roman" w:hAnsi="Times New Roman"/>
          <w:color w:val="000000"/>
          <w:sz w:val="24"/>
          <w:szCs w:val="24"/>
          <w:lang w:val="es-CL"/>
        </w:rPr>
      </w:pPr>
      <w:r w:rsidRPr="009954DC">
        <w:rPr>
          <w:rFonts w:ascii="Times New Roman" w:hAnsi="Times New Roman"/>
          <w:color w:val="000000"/>
          <w:sz w:val="24"/>
          <w:szCs w:val="24"/>
          <w:lang w:val="es-CL"/>
        </w:rPr>
        <w:t xml:space="preserve">Para las citas y referencias bibliográficas, el Instituto sugiere utilizar el formato Chicago Manual Style para Humanidades. En la Base de datos EBSCO </w:t>
      </w:r>
    </w:p>
    <w:p w14:paraId="2C4B4401" w14:textId="77777777" w:rsidR="001A083F" w:rsidRPr="009954DC" w:rsidRDefault="001A083F" w:rsidP="00AF356F">
      <w:pPr>
        <w:pStyle w:val="Textkrper-Zeileneinzug"/>
        <w:ind w:firstLine="0"/>
        <w:outlineLvl w:val="0"/>
        <w:rPr>
          <w:rFonts w:ascii="Times New Roman" w:hAnsi="Times New Roman"/>
          <w:color w:val="000000"/>
          <w:sz w:val="24"/>
          <w:szCs w:val="24"/>
          <w:lang w:val="es-CL"/>
        </w:rPr>
      </w:pPr>
      <w:r w:rsidRPr="009954DC">
        <w:rPr>
          <w:rFonts w:ascii="Times New Roman" w:hAnsi="Times New Roman"/>
          <w:color w:val="000000"/>
          <w:sz w:val="24"/>
          <w:szCs w:val="24"/>
          <w:lang w:val="es-CL"/>
        </w:rPr>
        <w:t xml:space="preserve">(http://support.ebsco.com/help/index.php?help_id=36), podrán encontrar éste y otros formatos de citación. Adicionalmente, se sugiere revisar el Chicago-Style </w:t>
      </w:r>
      <w:proofErr w:type="spellStart"/>
      <w:r w:rsidRPr="009954DC">
        <w:rPr>
          <w:rFonts w:ascii="Times New Roman" w:hAnsi="Times New Roman"/>
          <w:color w:val="000000"/>
          <w:sz w:val="24"/>
          <w:szCs w:val="24"/>
          <w:lang w:val="es-CL"/>
        </w:rPr>
        <w:t>Citation</w:t>
      </w:r>
      <w:proofErr w:type="spellEnd"/>
      <w:r w:rsidRPr="009954DC">
        <w:rPr>
          <w:rFonts w:ascii="Times New Roman" w:hAnsi="Times New Roman"/>
          <w:color w:val="000000"/>
          <w:sz w:val="24"/>
          <w:szCs w:val="24"/>
          <w:lang w:val="es-CL"/>
        </w:rPr>
        <w:t xml:space="preserve"> Quick Guide</w:t>
      </w:r>
      <w:r w:rsidRPr="009954DC">
        <w:rPr>
          <w:rFonts w:ascii="Times New Roman" w:hAnsi="Times New Roman"/>
          <w:color w:val="000000"/>
          <w:sz w:val="24"/>
          <w:szCs w:val="24"/>
        </w:rPr>
        <w:t xml:space="preserve">, donde se detalla con claridad el uso del formato de Chicago: </w:t>
      </w:r>
    </w:p>
    <w:p w14:paraId="5E7CB58D" w14:textId="77777777" w:rsidR="001A083F" w:rsidRPr="009954DC" w:rsidRDefault="001A083F" w:rsidP="00AF356F">
      <w:pPr>
        <w:pStyle w:val="Textkrper-Zeileneinzug"/>
        <w:ind w:firstLine="0"/>
        <w:outlineLvl w:val="0"/>
        <w:rPr>
          <w:rFonts w:ascii="Times New Roman" w:hAnsi="Times New Roman"/>
          <w:color w:val="000000"/>
          <w:sz w:val="24"/>
          <w:szCs w:val="24"/>
        </w:rPr>
      </w:pPr>
      <w:r w:rsidRPr="009954DC">
        <w:rPr>
          <w:rFonts w:ascii="Times New Roman" w:hAnsi="Times New Roman"/>
          <w:color w:val="000000"/>
          <w:sz w:val="24"/>
          <w:szCs w:val="24"/>
        </w:rPr>
        <w:t>http://www.chicagomanualofstyle.org/tools_citationguide.html</w:t>
      </w:r>
    </w:p>
    <w:p w14:paraId="291C768A" w14:textId="77777777" w:rsidR="00457226" w:rsidRPr="009954DC" w:rsidRDefault="00457226" w:rsidP="0043304E">
      <w:pPr>
        <w:pStyle w:val="Textkrper-Zeileneinzug"/>
        <w:ind w:firstLine="0"/>
        <w:outlineLvl w:val="0"/>
        <w:rPr>
          <w:rFonts w:ascii="Times New Roman" w:hAnsi="Times New Roman"/>
          <w:color w:val="000000"/>
          <w:sz w:val="24"/>
          <w:szCs w:val="24"/>
          <w:lang w:val="es-CL"/>
        </w:rPr>
      </w:pPr>
    </w:p>
    <w:p w14:paraId="7D0938A6" w14:textId="5A88351F" w:rsidR="009954DC" w:rsidRPr="00940F1C" w:rsidRDefault="001A083F" w:rsidP="0043304E">
      <w:pPr>
        <w:numPr>
          <w:ilvl w:val="0"/>
          <w:numId w:val="2"/>
        </w:numPr>
        <w:spacing w:before="0" w:after="0"/>
        <w:rPr>
          <w:rFonts w:ascii="Times New Roman" w:hAnsi="Times New Roman"/>
          <w:sz w:val="24"/>
          <w:szCs w:val="24"/>
          <w:lang w:val="es-ES_tradnl"/>
        </w:rPr>
      </w:pPr>
      <w:r w:rsidRPr="009954DC">
        <w:rPr>
          <w:rFonts w:ascii="Times New Roman" w:hAnsi="Times New Roman"/>
          <w:sz w:val="24"/>
          <w:szCs w:val="24"/>
          <w:lang w:val="es-ES_tradnl"/>
        </w:rPr>
        <w:t>BIBLIOGRAFÍA.</w:t>
      </w:r>
    </w:p>
    <w:p w14:paraId="5B52B28E" w14:textId="77777777" w:rsidR="009954DC" w:rsidRDefault="009954DC" w:rsidP="0043304E">
      <w:pPr>
        <w:spacing w:before="0" w:after="0"/>
        <w:rPr>
          <w:rFonts w:ascii="Times New Roman" w:hAnsi="Times New Roman"/>
          <w:b/>
          <w:bCs/>
          <w:color w:val="000000"/>
          <w:sz w:val="24"/>
          <w:szCs w:val="24"/>
          <w:lang w:val="en-GB"/>
        </w:rPr>
      </w:pPr>
    </w:p>
    <w:p w14:paraId="68765DA9" w14:textId="65CF4338" w:rsidR="001A083F" w:rsidRPr="009954DC" w:rsidRDefault="001D3544" w:rsidP="0043304E">
      <w:pPr>
        <w:spacing w:before="0" w:after="0"/>
        <w:rPr>
          <w:rFonts w:ascii="Times New Roman" w:hAnsi="Times New Roman"/>
          <w:b/>
          <w:bCs/>
          <w:color w:val="000000"/>
          <w:sz w:val="24"/>
          <w:szCs w:val="24"/>
          <w:lang w:val="en-GB"/>
        </w:rPr>
      </w:pPr>
      <w:r w:rsidRPr="009954DC">
        <w:rPr>
          <w:rFonts w:ascii="Times New Roman" w:hAnsi="Times New Roman"/>
          <w:b/>
          <w:bCs/>
          <w:color w:val="000000"/>
          <w:sz w:val="24"/>
          <w:szCs w:val="24"/>
          <w:lang w:val="en-GB"/>
        </w:rPr>
        <w:t>Principal</w:t>
      </w:r>
    </w:p>
    <w:p w14:paraId="68301C23" w14:textId="4DD9A21F" w:rsidR="00C11BA9" w:rsidRPr="009954DC" w:rsidRDefault="00C11BA9" w:rsidP="0043304E">
      <w:pPr>
        <w:spacing w:before="0" w:after="0"/>
        <w:rPr>
          <w:rFonts w:ascii="Times New Roman" w:hAnsi="Times New Roman"/>
          <w:color w:val="000000"/>
          <w:sz w:val="24"/>
          <w:szCs w:val="24"/>
          <w:lang w:val="en-GB"/>
        </w:rPr>
      </w:pPr>
    </w:p>
    <w:p w14:paraId="304EFD57" w14:textId="5A87DB28" w:rsidR="00326A8A" w:rsidRPr="009954DC" w:rsidRDefault="00326A8A" w:rsidP="00326A8A">
      <w:pPr>
        <w:pStyle w:val="Listenabsatz"/>
        <w:numPr>
          <w:ilvl w:val="0"/>
          <w:numId w:val="15"/>
        </w:numPr>
        <w:spacing w:line="276" w:lineRule="auto"/>
        <w:rPr>
          <w:rFonts w:ascii="Times New Roman" w:hAnsi="Times New Roman" w:cs="Times New Roman"/>
          <w:b/>
          <w:bCs/>
          <w:lang w:val="en-US"/>
        </w:rPr>
      </w:pPr>
      <w:proofErr w:type="spellStart"/>
      <w:r w:rsidRPr="009954DC">
        <w:rPr>
          <w:rFonts w:ascii="Times New Roman" w:hAnsi="Times New Roman" w:cs="Times New Roman"/>
          <w:lang w:val="en-US"/>
        </w:rPr>
        <w:t>Alcoff</w:t>
      </w:r>
      <w:proofErr w:type="spellEnd"/>
      <w:r w:rsidRPr="009954DC">
        <w:rPr>
          <w:rFonts w:ascii="Times New Roman" w:hAnsi="Times New Roman" w:cs="Times New Roman"/>
          <w:lang w:val="en-US"/>
        </w:rPr>
        <w:t xml:space="preserve">, L. &amp; Potter, E. “When Feminisms Intersect Epistemology”, </w:t>
      </w:r>
      <w:proofErr w:type="spellStart"/>
      <w:r w:rsidR="008231AB" w:rsidRPr="009954DC">
        <w:rPr>
          <w:rFonts w:ascii="Times New Roman" w:hAnsi="Times New Roman" w:cs="Times New Roman"/>
          <w:lang w:val="en-US"/>
        </w:rPr>
        <w:t>Alcoff</w:t>
      </w:r>
      <w:proofErr w:type="spellEnd"/>
      <w:r w:rsidR="008231AB" w:rsidRPr="009954DC">
        <w:rPr>
          <w:rFonts w:ascii="Times New Roman" w:hAnsi="Times New Roman" w:cs="Times New Roman"/>
          <w:lang w:val="en-US"/>
        </w:rPr>
        <w:t xml:space="preserve">, L. &amp; Potter, E., </w:t>
      </w:r>
      <w:r w:rsidR="008231AB" w:rsidRPr="009954DC">
        <w:rPr>
          <w:rFonts w:ascii="Times New Roman" w:hAnsi="Times New Roman" w:cs="Times New Roman"/>
          <w:i/>
          <w:iCs/>
          <w:lang w:val="en-US"/>
        </w:rPr>
        <w:t>Feminist Epistemologies,</w:t>
      </w:r>
      <w:r w:rsidR="008231AB" w:rsidRPr="009954DC">
        <w:rPr>
          <w:rFonts w:ascii="Times New Roman" w:hAnsi="Times New Roman" w:cs="Times New Roman"/>
          <w:lang w:val="en-US"/>
        </w:rPr>
        <w:t xml:space="preserve"> New York/London, Routledge, pp. </w:t>
      </w:r>
      <w:r w:rsidRPr="009954DC">
        <w:rPr>
          <w:rFonts w:ascii="Times New Roman" w:hAnsi="Times New Roman" w:cs="Times New Roman"/>
          <w:lang w:val="en-US"/>
        </w:rPr>
        <w:t>1-14.</w:t>
      </w:r>
    </w:p>
    <w:p w14:paraId="29178AF4" w14:textId="40804A67" w:rsidR="00326A8A" w:rsidRPr="009954DC" w:rsidRDefault="00B60E1C" w:rsidP="00326A8A">
      <w:pPr>
        <w:numPr>
          <w:ilvl w:val="0"/>
          <w:numId w:val="15"/>
        </w:numPr>
        <w:spacing w:before="100" w:beforeAutospacing="1" w:after="100" w:afterAutospacing="1"/>
        <w:jc w:val="left"/>
        <w:rPr>
          <w:rFonts w:ascii="Times New Roman" w:hAnsi="Times New Roman"/>
          <w:color w:val="000007"/>
          <w:sz w:val="24"/>
          <w:szCs w:val="24"/>
          <w:lang w:val="de-NL" w:eastAsia="de-DE"/>
        </w:rPr>
      </w:pPr>
      <w:r w:rsidRPr="00B60E1C">
        <w:rPr>
          <w:rFonts w:ascii="Times New Roman" w:hAnsi="Times New Roman"/>
          <w:color w:val="000007"/>
          <w:sz w:val="24"/>
          <w:szCs w:val="24"/>
          <w:lang w:val="de-NL" w:eastAsia="de-DE"/>
        </w:rPr>
        <w:t>Barad, K.</w:t>
      </w:r>
      <w:r w:rsidR="005241C9" w:rsidRPr="009954DC">
        <w:rPr>
          <w:rFonts w:ascii="Times New Roman" w:hAnsi="Times New Roman"/>
          <w:color w:val="000007"/>
          <w:sz w:val="24"/>
          <w:szCs w:val="24"/>
          <w:lang w:val="en-US" w:eastAsia="de-DE"/>
        </w:rPr>
        <w:t xml:space="preserve"> (</w:t>
      </w:r>
      <w:r w:rsidR="005241C9" w:rsidRPr="00B60E1C">
        <w:rPr>
          <w:rFonts w:ascii="Times New Roman" w:hAnsi="Times New Roman"/>
          <w:color w:val="000007"/>
          <w:sz w:val="24"/>
          <w:szCs w:val="24"/>
          <w:lang w:val="de-NL" w:eastAsia="de-DE"/>
        </w:rPr>
        <w:t>2018</w:t>
      </w:r>
      <w:r w:rsidR="005241C9" w:rsidRPr="009954DC">
        <w:rPr>
          <w:rFonts w:ascii="Times New Roman" w:hAnsi="Times New Roman"/>
          <w:color w:val="000007"/>
          <w:sz w:val="24"/>
          <w:szCs w:val="24"/>
          <w:lang w:val="en-US" w:eastAsia="de-DE"/>
        </w:rPr>
        <w:t>),</w:t>
      </w:r>
      <w:r w:rsidRPr="00B60E1C">
        <w:rPr>
          <w:rFonts w:ascii="Times New Roman" w:hAnsi="Times New Roman"/>
          <w:color w:val="000007"/>
          <w:sz w:val="24"/>
          <w:szCs w:val="24"/>
          <w:lang w:val="de-NL" w:eastAsia="de-DE"/>
        </w:rPr>
        <w:t xml:space="preserve"> “Posthumanist Performativity: Toward an Understanding of How Matter Comes to Matter”, en Åsberg, C. &amp; Braidotti, R. (eds.), </w:t>
      </w:r>
      <w:r w:rsidRPr="00B60E1C">
        <w:rPr>
          <w:rFonts w:ascii="Times New Roman" w:hAnsi="Times New Roman"/>
          <w:i/>
          <w:iCs/>
          <w:color w:val="000007"/>
          <w:sz w:val="24"/>
          <w:szCs w:val="24"/>
          <w:lang w:val="de-NL" w:eastAsia="de-DE"/>
        </w:rPr>
        <w:t>A Feminist Companion to the Posthumanities</w:t>
      </w:r>
      <w:r w:rsidRPr="00B60E1C">
        <w:rPr>
          <w:rFonts w:ascii="Times New Roman" w:hAnsi="Times New Roman"/>
          <w:color w:val="000007"/>
          <w:sz w:val="24"/>
          <w:szCs w:val="24"/>
          <w:lang w:val="de-NL" w:eastAsia="de-DE"/>
        </w:rPr>
        <w:t xml:space="preserve">. Cham: Springer International,pp. 223-240. </w:t>
      </w:r>
    </w:p>
    <w:p w14:paraId="2E6C2926" w14:textId="5292505F" w:rsidR="00326A8A" w:rsidRPr="009954DC" w:rsidRDefault="00326A8A" w:rsidP="00326A8A">
      <w:pPr>
        <w:pStyle w:val="Listenabsatz"/>
        <w:numPr>
          <w:ilvl w:val="0"/>
          <w:numId w:val="15"/>
        </w:numPr>
        <w:spacing w:line="276" w:lineRule="auto"/>
        <w:rPr>
          <w:rFonts w:ascii="Times New Roman" w:hAnsi="Times New Roman" w:cs="Times New Roman"/>
          <w:lang w:val="es-ES"/>
        </w:rPr>
      </w:pPr>
      <w:r w:rsidRPr="009954DC">
        <w:rPr>
          <w:rFonts w:ascii="Times New Roman" w:hAnsi="Times New Roman" w:cs="Times New Roman"/>
          <w:lang w:val="en-US"/>
        </w:rPr>
        <w:t>Code, L. “Feminist Epistemology”, 375-380.</w:t>
      </w:r>
    </w:p>
    <w:p w14:paraId="4859BED5" w14:textId="77777777" w:rsidR="009D1DE4" w:rsidRPr="009954DC" w:rsidRDefault="009D1DE4" w:rsidP="009D1DE4">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lastRenderedPageBreak/>
        <w:t>----- (1991), “</w:t>
      </w:r>
      <w:proofErr w:type="spellStart"/>
      <w:r w:rsidRPr="009954DC">
        <w:rPr>
          <w:rFonts w:ascii="Times New Roman" w:hAnsi="Times New Roman"/>
          <w:sz w:val="24"/>
          <w:szCs w:val="24"/>
          <w:lang w:val="en-US"/>
        </w:rPr>
        <w:t>Ist</w:t>
      </w:r>
      <w:proofErr w:type="spellEnd"/>
      <w:r w:rsidRPr="009954DC">
        <w:rPr>
          <w:rFonts w:ascii="Times New Roman" w:hAnsi="Times New Roman"/>
          <w:sz w:val="24"/>
          <w:szCs w:val="24"/>
          <w:lang w:val="en-US"/>
        </w:rPr>
        <w:t xml:space="preserve"> the Sex of the Knower Epistemologically Significant. “,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Code, L. </w:t>
      </w:r>
      <w:r w:rsidRPr="009954DC">
        <w:rPr>
          <w:rFonts w:ascii="Times New Roman" w:hAnsi="Times New Roman"/>
          <w:i/>
          <w:iCs/>
          <w:sz w:val="24"/>
          <w:szCs w:val="24"/>
          <w:lang w:val="en-US"/>
        </w:rPr>
        <w:t>What Can She Know? Feminist Theory and the Construction of Knowledge</w:t>
      </w:r>
      <w:r w:rsidRPr="009954DC">
        <w:rPr>
          <w:rFonts w:ascii="Times New Roman" w:hAnsi="Times New Roman"/>
          <w:sz w:val="24"/>
          <w:szCs w:val="24"/>
          <w:lang w:val="en-US"/>
        </w:rPr>
        <w:t>, Ithaca/London, Cornell University Press, pp. 1-25.</w:t>
      </w:r>
    </w:p>
    <w:p w14:paraId="61617437" w14:textId="77777777" w:rsidR="000C5FEC" w:rsidRPr="009954DC" w:rsidRDefault="009D1DE4" w:rsidP="000C5FEC">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 xml:space="preserve">----- (1993), “Taking Subjectivity into Account”,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w:t>
      </w:r>
      <w:proofErr w:type="spellStart"/>
      <w:r w:rsidR="008231AB" w:rsidRPr="009954DC">
        <w:rPr>
          <w:rFonts w:ascii="Times New Roman" w:hAnsi="Times New Roman"/>
          <w:sz w:val="24"/>
          <w:szCs w:val="24"/>
          <w:lang w:val="en-US"/>
        </w:rPr>
        <w:t>Alcoff</w:t>
      </w:r>
      <w:proofErr w:type="spellEnd"/>
      <w:r w:rsidR="008231AB" w:rsidRPr="009954DC">
        <w:rPr>
          <w:rFonts w:ascii="Times New Roman" w:hAnsi="Times New Roman"/>
          <w:sz w:val="24"/>
          <w:szCs w:val="24"/>
          <w:lang w:val="en-US"/>
        </w:rPr>
        <w:t xml:space="preserve">, L. &amp; Potter, E., </w:t>
      </w:r>
      <w:r w:rsidR="008231AB" w:rsidRPr="009954DC">
        <w:rPr>
          <w:rFonts w:ascii="Times New Roman" w:hAnsi="Times New Roman"/>
          <w:i/>
          <w:iCs/>
          <w:sz w:val="24"/>
          <w:szCs w:val="24"/>
          <w:lang w:val="en-US"/>
        </w:rPr>
        <w:t>Feminist Epistemologies,</w:t>
      </w:r>
      <w:r w:rsidR="008231AB" w:rsidRPr="009954DC">
        <w:rPr>
          <w:rFonts w:ascii="Times New Roman" w:hAnsi="Times New Roman"/>
          <w:sz w:val="24"/>
          <w:szCs w:val="24"/>
          <w:lang w:val="en-US"/>
        </w:rPr>
        <w:t xml:space="preserve"> New York/London, Routledge, pp. </w:t>
      </w:r>
      <w:r w:rsidRPr="009954DC">
        <w:rPr>
          <w:rFonts w:ascii="Times New Roman" w:hAnsi="Times New Roman"/>
          <w:sz w:val="24"/>
          <w:szCs w:val="24"/>
          <w:lang w:val="en-US"/>
        </w:rPr>
        <w:t>15-48.</w:t>
      </w:r>
    </w:p>
    <w:p w14:paraId="6525080D" w14:textId="77777777" w:rsidR="0081694D" w:rsidRPr="009954DC" w:rsidRDefault="000C5FEC"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Hankinson Nelson, L. (1993</w:t>
      </w:r>
      <w:proofErr w:type="gramStart"/>
      <w:r w:rsidRPr="009954DC">
        <w:rPr>
          <w:rFonts w:ascii="Times New Roman" w:hAnsi="Times New Roman"/>
          <w:sz w:val="24"/>
          <w:szCs w:val="24"/>
          <w:lang w:val="en-US"/>
        </w:rPr>
        <w:t>),  “</w:t>
      </w:r>
      <w:proofErr w:type="gramEnd"/>
      <w:r w:rsidRPr="009954DC">
        <w:rPr>
          <w:rFonts w:ascii="Times New Roman" w:hAnsi="Times New Roman"/>
          <w:sz w:val="24"/>
          <w:szCs w:val="24"/>
          <w:lang w:val="en-US"/>
        </w:rPr>
        <w:t xml:space="preserve">Epistemological Communities” ,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w:t>
      </w:r>
      <w:proofErr w:type="spellStart"/>
      <w:r w:rsidRPr="009954DC">
        <w:rPr>
          <w:rFonts w:ascii="Times New Roman" w:hAnsi="Times New Roman"/>
          <w:sz w:val="24"/>
          <w:szCs w:val="24"/>
          <w:lang w:val="en-US"/>
        </w:rPr>
        <w:t>Alcoff</w:t>
      </w:r>
      <w:proofErr w:type="spellEnd"/>
      <w:r w:rsidRPr="009954DC">
        <w:rPr>
          <w:rFonts w:ascii="Times New Roman" w:hAnsi="Times New Roman"/>
          <w:sz w:val="24"/>
          <w:szCs w:val="24"/>
          <w:lang w:val="en-US"/>
        </w:rPr>
        <w:t xml:space="preserve">, L. &amp; Potter, E., </w:t>
      </w:r>
      <w:r w:rsidRPr="009954DC">
        <w:rPr>
          <w:rFonts w:ascii="Times New Roman" w:hAnsi="Times New Roman"/>
          <w:i/>
          <w:iCs/>
          <w:sz w:val="24"/>
          <w:szCs w:val="24"/>
          <w:lang w:val="en-US"/>
        </w:rPr>
        <w:t>Feminist Epistemologies,</w:t>
      </w:r>
      <w:r w:rsidRPr="009954DC">
        <w:rPr>
          <w:rFonts w:ascii="Times New Roman" w:hAnsi="Times New Roman"/>
          <w:sz w:val="24"/>
          <w:szCs w:val="24"/>
          <w:lang w:val="en-US"/>
        </w:rPr>
        <w:t xml:space="preserve"> New York/London, Routledge, pp.121-159.</w:t>
      </w:r>
    </w:p>
    <w:p w14:paraId="10538A10" w14:textId="77777777" w:rsidR="0081694D" w:rsidRPr="009954DC" w:rsidRDefault="005241C9"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5241C9">
        <w:rPr>
          <w:rFonts w:ascii="Times New Roman" w:hAnsi="Times New Roman"/>
          <w:color w:val="000007"/>
          <w:sz w:val="24"/>
          <w:szCs w:val="24"/>
          <w:lang w:val="de-NL" w:eastAsia="de-DE"/>
        </w:rPr>
        <w:t xml:space="preserve">Haraway, D. </w:t>
      </w:r>
      <w:r w:rsidRPr="009954DC">
        <w:rPr>
          <w:rFonts w:ascii="Times New Roman" w:hAnsi="Times New Roman"/>
          <w:color w:val="000007"/>
          <w:sz w:val="24"/>
          <w:szCs w:val="24"/>
          <w:lang w:val="es-ES" w:eastAsia="de-DE"/>
        </w:rPr>
        <w:t xml:space="preserve">(1995), </w:t>
      </w:r>
      <w:r w:rsidRPr="005241C9">
        <w:rPr>
          <w:rFonts w:ascii="Times New Roman" w:hAnsi="Times New Roman"/>
          <w:color w:val="000007"/>
          <w:sz w:val="24"/>
          <w:szCs w:val="24"/>
          <w:lang w:val="de-NL" w:eastAsia="de-DE"/>
        </w:rPr>
        <w:t xml:space="preserve">“Conocimientos situados: La cuestión científica en el feminismo y el privilegio de la perspectiva parcial “, en </w:t>
      </w:r>
      <w:r w:rsidRPr="005241C9">
        <w:rPr>
          <w:rFonts w:ascii="Times New Roman" w:hAnsi="Times New Roman"/>
          <w:i/>
          <w:iCs/>
          <w:color w:val="000007"/>
          <w:sz w:val="24"/>
          <w:szCs w:val="24"/>
          <w:lang w:val="de-NL" w:eastAsia="de-DE"/>
        </w:rPr>
        <w:t>Ciencia, Cyborgs y mujeres. La reinvención de la naturaleza</w:t>
      </w:r>
      <w:r w:rsidRPr="005241C9">
        <w:rPr>
          <w:rFonts w:ascii="Times New Roman" w:hAnsi="Times New Roman"/>
          <w:color w:val="000007"/>
          <w:sz w:val="24"/>
          <w:szCs w:val="24"/>
          <w:lang w:val="de-NL" w:eastAsia="de-DE"/>
        </w:rPr>
        <w:t>. Madrid: Cátedra, , pp. 313-346.</w:t>
      </w:r>
    </w:p>
    <w:p w14:paraId="366E8AAC" w14:textId="77777777" w:rsidR="0081694D" w:rsidRPr="009954DC" w:rsidRDefault="009D1DE4"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w:t>
      </w:r>
      <w:r w:rsidR="005241C9" w:rsidRPr="009954DC">
        <w:rPr>
          <w:rFonts w:ascii="Times New Roman" w:hAnsi="Times New Roman"/>
          <w:sz w:val="24"/>
          <w:szCs w:val="24"/>
          <w:lang w:val="en-US"/>
        </w:rPr>
        <w:t xml:space="preserve"> (2004), “Ecce homo, </w:t>
      </w:r>
      <w:proofErr w:type="spellStart"/>
      <w:r w:rsidR="005241C9" w:rsidRPr="009954DC">
        <w:rPr>
          <w:rFonts w:ascii="Times New Roman" w:hAnsi="Times New Roman"/>
          <w:sz w:val="24"/>
          <w:szCs w:val="24"/>
          <w:lang w:val="en-US"/>
        </w:rPr>
        <w:t>ain't</w:t>
      </w:r>
      <w:proofErr w:type="spellEnd"/>
      <w:r w:rsidR="005241C9" w:rsidRPr="009954DC">
        <w:rPr>
          <w:rFonts w:ascii="Times New Roman" w:hAnsi="Times New Roman"/>
          <w:sz w:val="24"/>
          <w:szCs w:val="24"/>
          <w:lang w:val="en-US"/>
        </w:rPr>
        <w:t xml:space="preserve"> (</w:t>
      </w:r>
      <w:proofErr w:type="spellStart"/>
      <w:r w:rsidR="005241C9" w:rsidRPr="009954DC">
        <w:rPr>
          <w:rFonts w:ascii="Times New Roman" w:hAnsi="Times New Roman"/>
          <w:sz w:val="24"/>
          <w:szCs w:val="24"/>
          <w:lang w:val="en-US"/>
        </w:rPr>
        <w:t>ar'n't</w:t>
      </w:r>
      <w:proofErr w:type="spellEnd"/>
      <w:r w:rsidR="005241C9" w:rsidRPr="009954DC">
        <w:rPr>
          <w:rFonts w:ascii="Times New Roman" w:hAnsi="Times New Roman"/>
          <w:sz w:val="24"/>
          <w:szCs w:val="24"/>
          <w:lang w:val="en-US"/>
        </w:rPr>
        <w:t xml:space="preserve">) </w:t>
      </w:r>
      <w:proofErr w:type="spellStart"/>
      <w:r w:rsidR="005241C9" w:rsidRPr="009954DC">
        <w:rPr>
          <w:rFonts w:ascii="Times New Roman" w:hAnsi="Times New Roman"/>
          <w:sz w:val="24"/>
          <w:szCs w:val="24"/>
          <w:lang w:val="en-US"/>
        </w:rPr>
        <w:t>i</w:t>
      </w:r>
      <w:proofErr w:type="spellEnd"/>
      <w:r w:rsidR="005241C9" w:rsidRPr="009954DC">
        <w:rPr>
          <w:rFonts w:ascii="Times New Roman" w:hAnsi="Times New Roman"/>
          <w:sz w:val="24"/>
          <w:szCs w:val="24"/>
          <w:lang w:val="en-US"/>
        </w:rPr>
        <w:t xml:space="preserve"> a woman, and inappropriate/d others: the human in a post-humanist landscape”</w:t>
      </w:r>
      <w:r w:rsidR="005241C9" w:rsidRPr="009954DC">
        <w:rPr>
          <w:rFonts w:ascii="Times New Roman" w:hAnsi="Times New Roman"/>
          <w:b/>
          <w:bCs/>
          <w:sz w:val="24"/>
          <w:szCs w:val="24"/>
          <w:lang w:val="en-US"/>
        </w:rPr>
        <w:t xml:space="preserve"> </w:t>
      </w:r>
      <w:proofErr w:type="spellStart"/>
      <w:r w:rsidR="00C11BA9" w:rsidRPr="009954DC">
        <w:rPr>
          <w:rFonts w:ascii="Times New Roman" w:eastAsiaTheme="minorEastAsia" w:hAnsi="Times New Roman"/>
          <w:sz w:val="24"/>
          <w:szCs w:val="24"/>
          <w:lang w:val="en-US"/>
        </w:rPr>
        <w:t>en</w:t>
      </w:r>
      <w:proofErr w:type="spellEnd"/>
      <w:r w:rsidR="00C11BA9" w:rsidRPr="009954DC">
        <w:rPr>
          <w:rFonts w:ascii="Times New Roman" w:eastAsiaTheme="minorEastAsia" w:hAnsi="Times New Roman"/>
          <w:sz w:val="24"/>
          <w:szCs w:val="24"/>
          <w:lang w:val="en-US"/>
        </w:rPr>
        <w:t xml:space="preserve">: </w:t>
      </w:r>
      <w:proofErr w:type="spellStart"/>
      <w:proofErr w:type="gramStart"/>
      <w:r w:rsidR="005241C9" w:rsidRPr="009954DC">
        <w:rPr>
          <w:rFonts w:ascii="Times New Roman" w:hAnsi="Times New Roman"/>
          <w:sz w:val="24"/>
          <w:szCs w:val="24"/>
          <w:lang w:val="en-US"/>
        </w:rPr>
        <w:t>Haraway,D</w:t>
      </w:r>
      <w:proofErr w:type="spellEnd"/>
      <w:r w:rsidR="005241C9" w:rsidRPr="009954DC">
        <w:rPr>
          <w:rFonts w:ascii="Times New Roman" w:hAnsi="Times New Roman"/>
          <w:sz w:val="24"/>
          <w:szCs w:val="24"/>
          <w:lang w:val="en-US"/>
        </w:rPr>
        <w:t>.</w:t>
      </w:r>
      <w:proofErr w:type="gramEnd"/>
      <w:r w:rsidR="005241C9" w:rsidRPr="009954DC">
        <w:rPr>
          <w:rFonts w:ascii="Times New Roman" w:hAnsi="Times New Roman"/>
          <w:sz w:val="24"/>
          <w:szCs w:val="24"/>
          <w:lang w:val="en-US"/>
        </w:rPr>
        <w:t xml:space="preserve"> </w:t>
      </w:r>
      <w:r w:rsidR="00C11BA9" w:rsidRPr="009954DC">
        <w:rPr>
          <w:rFonts w:ascii="Times New Roman" w:eastAsiaTheme="minorEastAsia" w:hAnsi="Times New Roman"/>
          <w:i/>
          <w:iCs/>
          <w:sz w:val="24"/>
          <w:szCs w:val="24"/>
          <w:lang w:val="en-US"/>
        </w:rPr>
        <w:t>The Haraway Reader</w:t>
      </w:r>
      <w:r w:rsidR="005241C9" w:rsidRPr="009954DC">
        <w:rPr>
          <w:rFonts w:ascii="Times New Roman" w:hAnsi="Times New Roman"/>
          <w:sz w:val="24"/>
          <w:szCs w:val="24"/>
          <w:lang w:val="en-US"/>
        </w:rPr>
        <w:t xml:space="preserve">, New York/London, Routledge, pp. </w:t>
      </w:r>
      <w:r w:rsidR="00C11BA9" w:rsidRPr="009954DC">
        <w:rPr>
          <w:rFonts w:ascii="Times New Roman" w:eastAsiaTheme="minorEastAsia" w:hAnsi="Times New Roman"/>
          <w:sz w:val="24"/>
          <w:szCs w:val="24"/>
          <w:lang w:val="en-US"/>
        </w:rPr>
        <w:t>47-61</w:t>
      </w:r>
      <w:r w:rsidR="005241C9" w:rsidRPr="009954DC">
        <w:rPr>
          <w:rFonts w:ascii="Times New Roman" w:hAnsi="Times New Roman"/>
          <w:sz w:val="24"/>
          <w:szCs w:val="24"/>
          <w:lang w:val="en-US"/>
        </w:rPr>
        <w:t>.</w:t>
      </w:r>
    </w:p>
    <w:p w14:paraId="1AA39C52" w14:textId="77777777" w:rsidR="0081694D" w:rsidRPr="009954DC" w:rsidRDefault="00326A8A"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s-ES"/>
        </w:rPr>
        <w:t xml:space="preserve">Harding, S. (1998), “¿Existe un método feminista?”, en: Bartra, E. (compiladora), </w:t>
      </w:r>
      <w:r w:rsidRPr="009954DC">
        <w:rPr>
          <w:rFonts w:ascii="Times New Roman" w:hAnsi="Times New Roman"/>
          <w:i/>
          <w:iCs/>
          <w:sz w:val="24"/>
          <w:szCs w:val="24"/>
          <w:lang w:val="es-ES"/>
        </w:rPr>
        <w:t>Debates en torno a una metodología feminista</w:t>
      </w:r>
      <w:r w:rsidRPr="009954DC">
        <w:rPr>
          <w:rFonts w:ascii="Times New Roman" w:hAnsi="Times New Roman"/>
          <w:sz w:val="24"/>
          <w:szCs w:val="24"/>
          <w:lang w:val="es-ES"/>
        </w:rPr>
        <w:t xml:space="preserve">, México, Universidad Autónoma Metropolitana.  </w:t>
      </w:r>
    </w:p>
    <w:p w14:paraId="51230C12" w14:textId="77777777" w:rsidR="0081694D" w:rsidRPr="009954DC" w:rsidRDefault="002B17C9"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 xml:space="preserve">Hartsock, N. (2019) “The Feminist Standpoint: Developing the Ground for a Specifically Feminist Historical Materialism”,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w:t>
      </w:r>
      <w:r w:rsidRPr="009954DC">
        <w:rPr>
          <w:rFonts w:ascii="Times New Roman" w:hAnsi="Times New Roman"/>
          <w:i/>
          <w:iCs/>
          <w:sz w:val="24"/>
          <w:szCs w:val="24"/>
          <w:lang w:val="en-US"/>
        </w:rPr>
        <w:t>The Feminist Standpoint Revisited and Other Essays</w:t>
      </w:r>
      <w:r w:rsidRPr="009954DC">
        <w:rPr>
          <w:rFonts w:ascii="Times New Roman" w:hAnsi="Times New Roman"/>
          <w:sz w:val="24"/>
          <w:szCs w:val="24"/>
          <w:lang w:val="en-US"/>
        </w:rPr>
        <w:t>, London/New York, Routledge.</w:t>
      </w:r>
    </w:p>
    <w:p w14:paraId="109651E7" w14:textId="77777777" w:rsidR="0081694D" w:rsidRPr="009954DC" w:rsidRDefault="00707D8A"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Keller, E.</w:t>
      </w:r>
      <w:r w:rsidRPr="009954DC">
        <w:rPr>
          <w:rFonts w:ascii="Times New Roman" w:hAnsi="Times New Roman"/>
          <w:b/>
          <w:bCs/>
          <w:sz w:val="24"/>
          <w:szCs w:val="24"/>
          <w:lang w:val="en-US"/>
        </w:rPr>
        <w:t xml:space="preserve"> </w:t>
      </w:r>
      <w:r w:rsidRPr="009954DC">
        <w:rPr>
          <w:rFonts w:ascii="Times New Roman" w:hAnsi="Times New Roman"/>
          <w:sz w:val="24"/>
          <w:szCs w:val="24"/>
          <w:lang w:val="en-US"/>
        </w:rPr>
        <w:t>F.</w:t>
      </w:r>
      <w:r w:rsidRPr="009954DC">
        <w:rPr>
          <w:rFonts w:ascii="Times New Roman" w:hAnsi="Times New Roman"/>
          <w:b/>
          <w:bCs/>
          <w:sz w:val="24"/>
          <w:szCs w:val="24"/>
          <w:lang w:val="en-US"/>
        </w:rPr>
        <w:t xml:space="preserve"> </w:t>
      </w:r>
      <w:r w:rsidRPr="009954DC">
        <w:rPr>
          <w:rFonts w:ascii="Times New Roman" w:hAnsi="Times New Roman"/>
          <w:sz w:val="24"/>
          <w:szCs w:val="24"/>
          <w:lang w:val="en-US"/>
        </w:rPr>
        <w:t>(1982),</w:t>
      </w:r>
      <w:r w:rsidRPr="009954DC">
        <w:rPr>
          <w:rFonts w:ascii="Times New Roman" w:hAnsi="Times New Roman"/>
          <w:b/>
          <w:bCs/>
          <w:sz w:val="24"/>
          <w:szCs w:val="24"/>
          <w:lang w:val="en-US"/>
        </w:rPr>
        <w:t xml:space="preserve"> “</w:t>
      </w:r>
      <w:r w:rsidRPr="009954DC">
        <w:rPr>
          <w:rFonts w:ascii="Times New Roman" w:hAnsi="Times New Roman"/>
          <w:sz w:val="24"/>
          <w:szCs w:val="24"/>
          <w:lang w:val="en-US"/>
        </w:rPr>
        <w:t xml:space="preserve">Feminism and Science”,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w:t>
      </w:r>
      <w:r w:rsidRPr="009954DC">
        <w:rPr>
          <w:rFonts w:ascii="Times New Roman" w:hAnsi="Times New Roman"/>
          <w:i/>
          <w:iCs/>
          <w:sz w:val="24"/>
          <w:szCs w:val="24"/>
          <w:lang w:val="en-US"/>
        </w:rPr>
        <w:t>Signs</w:t>
      </w:r>
      <w:r w:rsidRPr="009954DC">
        <w:rPr>
          <w:rFonts w:ascii="Times New Roman" w:hAnsi="Times New Roman"/>
          <w:sz w:val="24"/>
          <w:szCs w:val="24"/>
          <w:lang w:val="en-US"/>
        </w:rPr>
        <w:t>, vol.7, nº 3, pp. 589-602.</w:t>
      </w:r>
    </w:p>
    <w:p w14:paraId="09A3E63F" w14:textId="77777777" w:rsidR="0081694D" w:rsidRPr="009954DC" w:rsidRDefault="00707D8A"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 xml:space="preserve">----- (1998), “Gender and Science”,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w:t>
      </w:r>
      <w:r w:rsidRPr="00457226">
        <w:rPr>
          <w:rFonts w:ascii="Times New Roman" w:hAnsi="Times New Roman"/>
          <w:sz w:val="24"/>
          <w:szCs w:val="24"/>
          <w:lang w:val="en-US" w:eastAsia="de-DE"/>
        </w:rPr>
        <w:t>H</w:t>
      </w:r>
      <w:r w:rsidRPr="009954DC">
        <w:rPr>
          <w:rFonts w:ascii="Times New Roman" w:hAnsi="Times New Roman"/>
          <w:sz w:val="24"/>
          <w:szCs w:val="24"/>
          <w:lang w:val="en-US" w:eastAsia="de-DE"/>
        </w:rPr>
        <w:t xml:space="preserve">arding, S. &amp; </w:t>
      </w:r>
      <w:proofErr w:type="spellStart"/>
      <w:r w:rsidRPr="009954DC">
        <w:rPr>
          <w:rFonts w:ascii="Times New Roman" w:hAnsi="Times New Roman"/>
          <w:sz w:val="24"/>
          <w:szCs w:val="24"/>
          <w:lang w:val="en-US" w:eastAsia="de-DE"/>
        </w:rPr>
        <w:t>Hintikka</w:t>
      </w:r>
      <w:proofErr w:type="spellEnd"/>
      <w:r w:rsidRPr="009954DC">
        <w:rPr>
          <w:rFonts w:ascii="Times New Roman" w:hAnsi="Times New Roman"/>
          <w:sz w:val="24"/>
          <w:szCs w:val="24"/>
          <w:lang w:val="en-US" w:eastAsia="de-DE"/>
        </w:rPr>
        <w:t xml:space="preserve">, M. (eds.) (1998; 2014), Discovering Reality. </w:t>
      </w:r>
      <w:r w:rsidRPr="009954DC">
        <w:rPr>
          <w:rFonts w:ascii="Times New Roman" w:hAnsi="Times New Roman"/>
          <w:i/>
          <w:iCs/>
          <w:sz w:val="24"/>
          <w:szCs w:val="24"/>
          <w:lang w:val="en-US" w:eastAsia="de-DE"/>
        </w:rPr>
        <w:t>Feminist Perspectives on Epistemology, Metaphysics, Methodology, and Philosophy of Science</w:t>
      </w:r>
      <w:r w:rsidRPr="009954DC">
        <w:rPr>
          <w:rFonts w:ascii="Times New Roman" w:hAnsi="Times New Roman"/>
          <w:sz w:val="24"/>
          <w:szCs w:val="24"/>
          <w:lang w:val="en-US" w:eastAsia="de-DE"/>
        </w:rPr>
        <w:t xml:space="preserve">, New York, Kluwer Academic Publishers, pp. </w:t>
      </w:r>
      <w:r w:rsidRPr="009954DC">
        <w:rPr>
          <w:rFonts w:ascii="Times New Roman" w:hAnsi="Times New Roman"/>
          <w:sz w:val="24"/>
          <w:szCs w:val="24"/>
          <w:lang w:val="en-US"/>
        </w:rPr>
        <w:t>187-206</w:t>
      </w:r>
      <w:r w:rsidR="005B5CDF" w:rsidRPr="009954DC">
        <w:rPr>
          <w:rFonts w:ascii="Times New Roman" w:hAnsi="Times New Roman"/>
          <w:sz w:val="24"/>
          <w:szCs w:val="24"/>
          <w:lang w:val="en-US"/>
        </w:rPr>
        <w:t>.</w:t>
      </w:r>
    </w:p>
    <w:p w14:paraId="5F3684A1" w14:textId="77777777" w:rsidR="0081694D" w:rsidRPr="009954DC" w:rsidRDefault="00346ABE"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proofErr w:type="spellStart"/>
      <w:r w:rsidRPr="009954DC">
        <w:rPr>
          <w:rFonts w:ascii="Times New Roman" w:hAnsi="Times New Roman"/>
          <w:sz w:val="24"/>
          <w:szCs w:val="24"/>
          <w:lang w:val="en-US"/>
        </w:rPr>
        <w:t>Longino</w:t>
      </w:r>
      <w:proofErr w:type="spellEnd"/>
      <w:r w:rsidRPr="009954DC">
        <w:rPr>
          <w:rFonts w:ascii="Times New Roman" w:hAnsi="Times New Roman"/>
          <w:sz w:val="24"/>
          <w:szCs w:val="24"/>
          <w:lang w:val="en-US"/>
        </w:rPr>
        <w:t xml:space="preserve">, H. (1993), “Subjects, Power and Knowledge: Description and Prescription in Feminist Philosophie of Science”, </w:t>
      </w:r>
      <w:proofErr w:type="spellStart"/>
      <w:r w:rsidRPr="009954DC">
        <w:rPr>
          <w:rFonts w:ascii="Times New Roman" w:hAnsi="Times New Roman"/>
          <w:sz w:val="24"/>
          <w:szCs w:val="24"/>
          <w:lang w:val="en-US"/>
        </w:rPr>
        <w:t>en</w:t>
      </w:r>
      <w:proofErr w:type="spellEnd"/>
      <w:r w:rsidRPr="009954DC">
        <w:rPr>
          <w:rFonts w:ascii="Times New Roman" w:hAnsi="Times New Roman"/>
          <w:sz w:val="24"/>
          <w:szCs w:val="24"/>
          <w:lang w:val="en-US"/>
        </w:rPr>
        <w:t xml:space="preserve">: </w:t>
      </w:r>
      <w:proofErr w:type="spellStart"/>
      <w:r w:rsidRPr="009954DC">
        <w:rPr>
          <w:rFonts w:ascii="Times New Roman" w:hAnsi="Times New Roman"/>
          <w:sz w:val="24"/>
          <w:szCs w:val="24"/>
          <w:lang w:val="en-US"/>
        </w:rPr>
        <w:t>Alcoff</w:t>
      </w:r>
      <w:proofErr w:type="spellEnd"/>
      <w:r w:rsidRPr="009954DC">
        <w:rPr>
          <w:rFonts w:ascii="Times New Roman" w:hAnsi="Times New Roman"/>
          <w:sz w:val="24"/>
          <w:szCs w:val="24"/>
          <w:lang w:val="en-US"/>
        </w:rPr>
        <w:t xml:space="preserve">, L.&amp; Potter, E. (eds.), </w:t>
      </w:r>
      <w:r w:rsidRPr="009954DC">
        <w:rPr>
          <w:rFonts w:ascii="Times New Roman" w:hAnsi="Times New Roman"/>
          <w:i/>
          <w:iCs/>
          <w:sz w:val="24"/>
          <w:szCs w:val="24"/>
          <w:lang w:val="en-US"/>
        </w:rPr>
        <w:t>Feminist Epistemologies</w:t>
      </w:r>
      <w:r w:rsidRPr="009954DC">
        <w:rPr>
          <w:rFonts w:ascii="Times New Roman" w:hAnsi="Times New Roman"/>
          <w:sz w:val="24"/>
          <w:szCs w:val="24"/>
          <w:lang w:val="en-US"/>
        </w:rPr>
        <w:t>, New York, London, Routledge, pp. 101-120.</w:t>
      </w:r>
    </w:p>
    <w:p w14:paraId="457E00B5" w14:textId="44E6A436" w:rsidR="001D3544" w:rsidRPr="009954DC" w:rsidRDefault="005B5CDF" w:rsidP="0081694D">
      <w:pPr>
        <w:numPr>
          <w:ilvl w:val="0"/>
          <w:numId w:val="15"/>
        </w:numPr>
        <w:spacing w:before="100" w:beforeAutospacing="1" w:after="100" w:afterAutospacing="1"/>
        <w:jc w:val="left"/>
        <w:rPr>
          <w:rFonts w:ascii="Times New Roman" w:hAnsi="Times New Roman"/>
          <w:color w:val="000007"/>
          <w:sz w:val="24"/>
          <w:szCs w:val="24"/>
          <w:lang w:val="de-NL" w:eastAsia="de-DE"/>
        </w:rPr>
      </w:pPr>
      <w:r w:rsidRPr="009954DC">
        <w:rPr>
          <w:rFonts w:ascii="Times New Roman" w:hAnsi="Times New Roman"/>
          <w:sz w:val="24"/>
          <w:szCs w:val="24"/>
          <w:lang w:val="en-US"/>
        </w:rPr>
        <w:t>-----</w:t>
      </w:r>
      <w:r w:rsidR="00346ABE" w:rsidRPr="009954DC">
        <w:rPr>
          <w:rFonts w:ascii="Times New Roman" w:hAnsi="Times New Roman"/>
          <w:sz w:val="24"/>
          <w:szCs w:val="24"/>
          <w:lang w:val="en-US"/>
        </w:rPr>
        <w:t xml:space="preserve"> (1992), “Taking Gender Seriously in Philosophy of Science.”, </w:t>
      </w:r>
      <w:proofErr w:type="spellStart"/>
      <w:r w:rsidR="00346ABE" w:rsidRPr="009954DC">
        <w:rPr>
          <w:rFonts w:ascii="Times New Roman" w:hAnsi="Times New Roman"/>
          <w:sz w:val="24"/>
          <w:szCs w:val="24"/>
          <w:lang w:val="en-US"/>
        </w:rPr>
        <w:t>en</w:t>
      </w:r>
      <w:proofErr w:type="spellEnd"/>
      <w:r w:rsidR="00346ABE" w:rsidRPr="009954DC">
        <w:rPr>
          <w:rFonts w:ascii="Times New Roman" w:hAnsi="Times New Roman"/>
          <w:sz w:val="24"/>
          <w:szCs w:val="24"/>
          <w:lang w:val="en-US"/>
        </w:rPr>
        <w:t xml:space="preserve">: </w:t>
      </w:r>
      <w:r w:rsidR="00346ABE" w:rsidRPr="009954DC">
        <w:rPr>
          <w:rFonts w:ascii="Times New Roman" w:hAnsi="Times New Roman"/>
          <w:i/>
          <w:iCs/>
          <w:sz w:val="24"/>
          <w:szCs w:val="24"/>
          <w:lang w:val="en-US"/>
        </w:rPr>
        <w:t>Proceedings of the Biennial Meeting of the Philosophy of Science Association</w:t>
      </w:r>
      <w:r w:rsidR="00346ABE" w:rsidRPr="009954DC">
        <w:rPr>
          <w:rFonts w:ascii="Times New Roman" w:hAnsi="Times New Roman"/>
          <w:sz w:val="24"/>
          <w:szCs w:val="24"/>
          <w:lang w:val="en-US"/>
        </w:rPr>
        <w:t xml:space="preserve">, 1992, Vol. 1992, Volume Two: Symposia and Invited Papers (1992), pp. 333- 340. </w:t>
      </w:r>
    </w:p>
    <w:p w14:paraId="7F92769C" w14:textId="4358EBB8" w:rsidR="001D3544" w:rsidRPr="009954DC" w:rsidRDefault="001D3544" w:rsidP="0043304E">
      <w:pPr>
        <w:spacing w:before="0" w:after="0"/>
        <w:rPr>
          <w:rFonts w:ascii="Times New Roman" w:hAnsi="Times New Roman"/>
          <w:b/>
          <w:bCs/>
          <w:color w:val="000000"/>
          <w:sz w:val="24"/>
          <w:szCs w:val="24"/>
          <w:lang w:val="en-GB"/>
        </w:rPr>
      </w:pPr>
      <w:proofErr w:type="spellStart"/>
      <w:r w:rsidRPr="009954DC">
        <w:rPr>
          <w:rFonts w:ascii="Times New Roman" w:hAnsi="Times New Roman"/>
          <w:b/>
          <w:bCs/>
          <w:color w:val="000000"/>
          <w:sz w:val="24"/>
          <w:szCs w:val="24"/>
          <w:lang w:val="en-GB"/>
        </w:rPr>
        <w:t>Complementaria</w:t>
      </w:r>
      <w:proofErr w:type="spellEnd"/>
      <w:r w:rsidRPr="009954DC">
        <w:rPr>
          <w:rFonts w:ascii="Times New Roman" w:hAnsi="Times New Roman"/>
          <w:b/>
          <w:bCs/>
          <w:color w:val="000000"/>
          <w:sz w:val="24"/>
          <w:szCs w:val="24"/>
          <w:lang w:val="en-GB"/>
        </w:rPr>
        <w:t>:</w:t>
      </w:r>
    </w:p>
    <w:p w14:paraId="76D8FF11" w14:textId="77777777" w:rsidR="001D3544" w:rsidRPr="009954DC" w:rsidRDefault="001D3544" w:rsidP="0043304E">
      <w:pPr>
        <w:spacing w:before="0" w:after="0"/>
        <w:rPr>
          <w:rFonts w:ascii="Times New Roman" w:hAnsi="Times New Roman"/>
          <w:b/>
          <w:bCs/>
          <w:color w:val="000000"/>
          <w:sz w:val="24"/>
          <w:szCs w:val="24"/>
          <w:lang w:val="en-GB"/>
        </w:rPr>
      </w:pPr>
    </w:p>
    <w:p w14:paraId="3473C87C" w14:textId="77777777" w:rsidR="005B5CDF" w:rsidRPr="009954DC" w:rsidRDefault="001D3544" w:rsidP="005B5CDF">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cs="Times New Roman"/>
          <w:lang w:val="en-US"/>
        </w:rPr>
        <w:t>A</w:t>
      </w:r>
      <w:r w:rsidRPr="009954DC">
        <w:rPr>
          <w:rFonts w:ascii="Times New Roman" w:hAnsi="Times New Roman" w:cs="Times New Roman"/>
        </w:rPr>
        <w:t xml:space="preserve">lana </w:t>
      </w:r>
      <w:r w:rsidRPr="009954DC">
        <w:rPr>
          <w:rFonts w:ascii="Times New Roman" w:hAnsi="Times New Roman" w:cs="Times New Roman"/>
          <w:lang w:val="en-US"/>
        </w:rPr>
        <w:t>A</w:t>
      </w:r>
      <w:r w:rsidRPr="009954DC">
        <w:rPr>
          <w:rFonts w:ascii="Times New Roman" w:hAnsi="Times New Roman" w:cs="Times New Roman"/>
        </w:rPr>
        <w:t>shton</w:t>
      </w:r>
      <w:r w:rsidRPr="009954DC">
        <w:rPr>
          <w:rFonts w:ascii="Times New Roman" w:hAnsi="Times New Roman" w:cs="Times New Roman"/>
          <w:lang w:val="en-US"/>
        </w:rPr>
        <w:t>, N.&amp; M</w:t>
      </w:r>
      <w:r w:rsidRPr="009954DC">
        <w:rPr>
          <w:rFonts w:ascii="Times New Roman" w:hAnsi="Times New Roman" w:cs="Times New Roman"/>
        </w:rPr>
        <w:t>ckenna</w:t>
      </w:r>
      <w:r w:rsidRPr="009954DC">
        <w:rPr>
          <w:rFonts w:ascii="Times New Roman" w:hAnsi="Times New Roman" w:cs="Times New Roman"/>
          <w:lang w:val="en-US"/>
        </w:rPr>
        <w:t xml:space="preserve">, R. </w:t>
      </w:r>
      <w:r w:rsidRPr="009954DC">
        <w:rPr>
          <w:rFonts w:ascii="Times New Roman" w:hAnsi="Times New Roman" w:cs="Times New Roman"/>
        </w:rPr>
        <w:t>(2020</w:t>
      </w:r>
      <w:proofErr w:type="gramStart"/>
      <w:r w:rsidRPr="009954DC">
        <w:rPr>
          <w:rFonts w:ascii="Times New Roman" w:hAnsi="Times New Roman" w:cs="Times New Roman"/>
        </w:rPr>
        <w:t>)</w:t>
      </w:r>
      <w:r w:rsidRPr="009954DC">
        <w:rPr>
          <w:rFonts w:ascii="Times New Roman" w:hAnsi="Times New Roman" w:cs="Times New Roman"/>
          <w:lang w:val="en-US"/>
        </w:rPr>
        <w:t xml:space="preserve">, </w:t>
      </w:r>
      <w:r w:rsidRPr="009954DC">
        <w:rPr>
          <w:rFonts w:ascii="Times New Roman" w:hAnsi="Times New Roman" w:cs="Times New Roman"/>
        </w:rPr>
        <w:t xml:space="preserve"> </w:t>
      </w:r>
      <w:r w:rsidRPr="009954DC">
        <w:rPr>
          <w:rFonts w:ascii="Times New Roman" w:hAnsi="Times New Roman" w:cs="Times New Roman"/>
          <w:lang w:val="en-US"/>
        </w:rPr>
        <w:t>“</w:t>
      </w:r>
      <w:proofErr w:type="gramEnd"/>
      <w:r w:rsidRPr="009954DC">
        <w:rPr>
          <w:rFonts w:ascii="Times New Roman" w:hAnsi="Times New Roman" w:cs="Times New Roman"/>
          <w:lang w:val="en-US"/>
        </w:rPr>
        <w:t>S</w:t>
      </w:r>
      <w:r w:rsidRPr="009954DC">
        <w:rPr>
          <w:rFonts w:ascii="Times New Roman" w:hAnsi="Times New Roman" w:cs="Times New Roman"/>
        </w:rPr>
        <w:t xml:space="preserve">ituating </w:t>
      </w:r>
      <w:r w:rsidRPr="009954DC">
        <w:rPr>
          <w:rFonts w:ascii="Times New Roman" w:hAnsi="Times New Roman" w:cs="Times New Roman"/>
          <w:lang w:val="en-US"/>
        </w:rPr>
        <w:t>F</w:t>
      </w:r>
      <w:r w:rsidRPr="009954DC">
        <w:rPr>
          <w:rFonts w:ascii="Times New Roman" w:hAnsi="Times New Roman" w:cs="Times New Roman"/>
        </w:rPr>
        <w:t xml:space="preserve">eminist </w:t>
      </w:r>
      <w:r w:rsidRPr="009954DC">
        <w:rPr>
          <w:rFonts w:ascii="Times New Roman" w:hAnsi="Times New Roman" w:cs="Times New Roman"/>
          <w:lang w:val="en-US"/>
        </w:rPr>
        <w:t>E</w:t>
      </w:r>
      <w:r w:rsidRPr="009954DC">
        <w:rPr>
          <w:rFonts w:ascii="Times New Roman" w:hAnsi="Times New Roman" w:cs="Times New Roman"/>
        </w:rPr>
        <w:t>pistemology</w:t>
      </w:r>
      <w:r w:rsidRPr="009954DC">
        <w:rPr>
          <w:rFonts w:ascii="Times New Roman" w:hAnsi="Times New Roman" w:cs="Times New Roman"/>
          <w:lang w:val="en-US"/>
        </w:rPr>
        <w:t xml:space="preserve">”, </w:t>
      </w:r>
      <w:proofErr w:type="spellStart"/>
      <w:r w:rsidRPr="009954DC">
        <w:rPr>
          <w:rFonts w:ascii="Times New Roman" w:hAnsi="Times New Roman" w:cs="Times New Roman"/>
          <w:lang w:val="en-US"/>
        </w:rPr>
        <w:t>en</w:t>
      </w:r>
      <w:proofErr w:type="spellEnd"/>
      <w:r w:rsidRPr="009954DC">
        <w:rPr>
          <w:rFonts w:ascii="Times New Roman" w:hAnsi="Times New Roman" w:cs="Times New Roman"/>
          <w:lang w:val="en-US"/>
        </w:rPr>
        <w:t xml:space="preserve">: </w:t>
      </w:r>
      <w:r w:rsidRPr="009954DC">
        <w:rPr>
          <w:rFonts w:ascii="Times New Roman" w:hAnsi="Times New Roman" w:cs="Times New Roman"/>
        </w:rPr>
        <w:t xml:space="preserve"> </w:t>
      </w:r>
      <w:r w:rsidRPr="009954DC">
        <w:rPr>
          <w:rFonts w:ascii="Times New Roman" w:hAnsi="Times New Roman" w:cs="Times New Roman"/>
          <w:i/>
          <w:iCs/>
        </w:rPr>
        <w:t>Episteme</w:t>
      </w:r>
      <w:r w:rsidRPr="009954DC">
        <w:rPr>
          <w:rFonts w:ascii="Times New Roman" w:hAnsi="Times New Roman" w:cs="Times New Roman"/>
        </w:rPr>
        <w:t>, 17, 1</w:t>
      </w:r>
      <w:r w:rsidR="00A034F0" w:rsidRPr="009954DC">
        <w:rPr>
          <w:rFonts w:ascii="Times New Roman" w:hAnsi="Times New Roman" w:cs="Times New Roman"/>
          <w:lang w:val="en-US"/>
        </w:rPr>
        <w:t xml:space="preserve">, pp. </w:t>
      </w:r>
      <w:r w:rsidRPr="009954DC">
        <w:rPr>
          <w:rFonts w:ascii="Times New Roman" w:hAnsi="Times New Roman" w:cs="Times New Roman"/>
        </w:rPr>
        <w:t>28–47</w:t>
      </w:r>
      <w:r w:rsidRPr="009954DC">
        <w:rPr>
          <w:rFonts w:ascii="Times New Roman" w:hAnsi="Times New Roman" w:cs="Times New Roman"/>
          <w:lang w:val="en-US"/>
        </w:rPr>
        <w:t>.</w:t>
      </w:r>
    </w:p>
    <w:p w14:paraId="7307B77F" w14:textId="77777777" w:rsidR="006D78A1" w:rsidRPr="009954DC" w:rsidRDefault="00A034F0" w:rsidP="006D78A1">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cs="Times New Roman"/>
          <w:color w:val="000007"/>
          <w:lang w:eastAsia="de-DE"/>
        </w:rPr>
        <w:t xml:space="preserve">Alaimo, S. “Material Feminism in the Anthropocene”, en Åsberg, C. &amp; Braidotti, R. (eds.), </w:t>
      </w:r>
      <w:r w:rsidRPr="009954DC">
        <w:rPr>
          <w:rFonts w:ascii="Times New Roman" w:hAnsi="Times New Roman" w:cs="Times New Roman"/>
          <w:i/>
          <w:iCs/>
          <w:color w:val="000007"/>
          <w:lang w:eastAsia="de-DE"/>
        </w:rPr>
        <w:t>A Feminist Companion to the Posthumanities</w:t>
      </w:r>
      <w:r w:rsidRPr="009954DC">
        <w:rPr>
          <w:rFonts w:ascii="Times New Roman" w:hAnsi="Times New Roman" w:cs="Times New Roman"/>
          <w:color w:val="000007"/>
          <w:lang w:eastAsia="de-DE"/>
        </w:rPr>
        <w:t>. Cham: Springer International, 2018, pp. 45-55.</w:t>
      </w:r>
    </w:p>
    <w:p w14:paraId="0E75DD3E" w14:textId="77777777" w:rsidR="006D78A1" w:rsidRPr="009954DC" w:rsidRDefault="00501BA3" w:rsidP="006D78A1">
      <w:pPr>
        <w:pStyle w:val="Listenabsatz"/>
        <w:numPr>
          <w:ilvl w:val="0"/>
          <w:numId w:val="12"/>
        </w:numPr>
        <w:spacing w:line="276" w:lineRule="auto"/>
        <w:rPr>
          <w:rFonts w:ascii="Times New Roman" w:hAnsi="Times New Roman" w:cs="Times New Roman"/>
          <w:lang w:val="en-US"/>
        </w:rPr>
      </w:pPr>
      <w:proofErr w:type="spellStart"/>
      <w:r w:rsidRPr="009954DC">
        <w:rPr>
          <w:rFonts w:ascii="Times New Roman" w:hAnsi="Times New Roman" w:cs="Times New Roman"/>
          <w:lang w:val="en-US"/>
        </w:rPr>
        <w:t>Alcoff</w:t>
      </w:r>
      <w:proofErr w:type="spellEnd"/>
      <w:r w:rsidRPr="009954DC">
        <w:rPr>
          <w:rFonts w:ascii="Times New Roman" w:hAnsi="Times New Roman" w:cs="Times New Roman"/>
          <w:lang w:val="en-US"/>
        </w:rPr>
        <w:t xml:space="preserve">, L.&amp; Potter, E. (eds.) (1993), </w:t>
      </w:r>
      <w:r w:rsidRPr="009954DC">
        <w:rPr>
          <w:rFonts w:ascii="Times New Roman" w:hAnsi="Times New Roman" w:cs="Times New Roman"/>
          <w:i/>
          <w:iCs/>
          <w:lang w:val="en-US"/>
        </w:rPr>
        <w:t>Feminist Epistemologies</w:t>
      </w:r>
      <w:r w:rsidRPr="009954DC">
        <w:rPr>
          <w:rFonts w:ascii="Times New Roman" w:hAnsi="Times New Roman" w:cs="Times New Roman"/>
          <w:lang w:val="en-US"/>
        </w:rPr>
        <w:t>, New York, London, Routledge.</w:t>
      </w:r>
      <w:r w:rsidR="00522CDF" w:rsidRPr="009954DC">
        <w:rPr>
          <w:rFonts w:ascii="Times New Roman" w:hAnsi="Times New Roman" w:cs="Times New Roman"/>
          <w:lang w:val="en-US"/>
        </w:rPr>
        <w:t xml:space="preserve"> </w:t>
      </w:r>
    </w:p>
    <w:p w14:paraId="4AA5923E" w14:textId="77777777" w:rsidR="006D78A1" w:rsidRPr="009954DC" w:rsidRDefault="005241C9" w:rsidP="006D78A1">
      <w:pPr>
        <w:pStyle w:val="Listenabsatz"/>
        <w:numPr>
          <w:ilvl w:val="0"/>
          <w:numId w:val="12"/>
        </w:numPr>
        <w:spacing w:line="276" w:lineRule="auto"/>
        <w:rPr>
          <w:rFonts w:ascii="Times New Roman" w:hAnsi="Times New Roman" w:cs="Times New Roman"/>
          <w:lang w:val="en-US"/>
        </w:rPr>
      </w:pPr>
      <w:proofErr w:type="spellStart"/>
      <w:r w:rsidRPr="009954DC">
        <w:rPr>
          <w:rFonts w:ascii="Times New Roman" w:hAnsi="Times New Roman" w:cs="Times New Roman"/>
          <w:color w:val="000007"/>
          <w:lang w:val="en-US" w:eastAsia="de-DE"/>
        </w:rPr>
        <w:t>Braidotti</w:t>
      </w:r>
      <w:proofErr w:type="spellEnd"/>
      <w:r w:rsidRPr="009954DC">
        <w:rPr>
          <w:rFonts w:ascii="Times New Roman" w:hAnsi="Times New Roman" w:cs="Times New Roman"/>
          <w:color w:val="000007"/>
          <w:lang w:val="en-US" w:eastAsia="de-DE"/>
        </w:rPr>
        <w:t xml:space="preserve">, R. (2019), </w:t>
      </w:r>
      <w:r w:rsidRPr="009954DC">
        <w:rPr>
          <w:rFonts w:ascii="Times New Roman" w:hAnsi="Times New Roman" w:cs="Times New Roman"/>
          <w:i/>
          <w:iCs/>
          <w:color w:val="000007"/>
          <w:lang w:val="en-US" w:eastAsia="de-DE"/>
        </w:rPr>
        <w:t>Posthuman Knowledge</w:t>
      </w:r>
      <w:r w:rsidRPr="009954DC">
        <w:rPr>
          <w:rFonts w:ascii="Times New Roman" w:hAnsi="Times New Roman" w:cs="Times New Roman"/>
          <w:color w:val="000007"/>
          <w:lang w:val="en-US" w:eastAsia="de-DE"/>
        </w:rPr>
        <w:t>. Cambridge: Polity Press.</w:t>
      </w:r>
    </w:p>
    <w:p w14:paraId="16061A07" w14:textId="77777777" w:rsidR="006D78A1" w:rsidRPr="009954DC" w:rsidRDefault="005B5CDF" w:rsidP="006D78A1">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cs="Times New Roman"/>
          <w:color w:val="000007"/>
          <w:lang w:val="en-US" w:eastAsia="de-DE"/>
        </w:rPr>
        <w:t xml:space="preserve">Code, L. </w:t>
      </w:r>
      <w:r w:rsidRPr="009954DC">
        <w:rPr>
          <w:rFonts w:ascii="Times New Roman" w:hAnsi="Times New Roman" w:cs="Times New Roman"/>
          <w:color w:val="000007"/>
          <w:lang w:eastAsia="de-DE"/>
        </w:rPr>
        <w:t xml:space="preserve">(2014) </w:t>
      </w:r>
      <w:r w:rsidRPr="009954DC">
        <w:rPr>
          <w:rFonts w:ascii="Times New Roman" w:hAnsi="Times New Roman" w:cs="Times New Roman"/>
          <w:color w:val="000007"/>
          <w:lang w:val="en-US" w:eastAsia="de-DE"/>
        </w:rPr>
        <w:t>“</w:t>
      </w:r>
      <w:r w:rsidRPr="009954DC">
        <w:rPr>
          <w:rFonts w:ascii="Times New Roman" w:hAnsi="Times New Roman" w:cs="Times New Roman"/>
          <w:color w:val="000007"/>
          <w:lang w:eastAsia="de-DE"/>
        </w:rPr>
        <w:t>Ignorance, Injustice and the Politics of Knowledge</w:t>
      </w:r>
      <w:r w:rsidRPr="009954DC">
        <w:rPr>
          <w:rFonts w:ascii="Times New Roman" w:hAnsi="Times New Roman" w:cs="Times New Roman"/>
          <w:color w:val="000007"/>
          <w:lang w:val="en-US" w:eastAsia="de-DE"/>
        </w:rPr>
        <w:t>”</w:t>
      </w:r>
      <w:r w:rsidRPr="009954DC">
        <w:rPr>
          <w:rFonts w:ascii="Times New Roman" w:hAnsi="Times New Roman" w:cs="Times New Roman"/>
          <w:color w:val="000007"/>
          <w:lang w:eastAsia="de-DE"/>
        </w:rPr>
        <w:t xml:space="preserve">, </w:t>
      </w:r>
      <w:r w:rsidRPr="009954DC">
        <w:rPr>
          <w:rFonts w:ascii="Times New Roman" w:hAnsi="Times New Roman" w:cs="Times New Roman"/>
          <w:i/>
          <w:iCs/>
          <w:color w:val="000007"/>
          <w:lang w:eastAsia="de-DE"/>
        </w:rPr>
        <w:t>Australian Feminist Studies</w:t>
      </w:r>
      <w:r w:rsidRPr="009954DC">
        <w:rPr>
          <w:rFonts w:ascii="Times New Roman" w:hAnsi="Times New Roman" w:cs="Times New Roman"/>
          <w:color w:val="000007"/>
          <w:lang w:eastAsia="de-DE"/>
        </w:rPr>
        <w:t xml:space="preserve">, 29:80, </w:t>
      </w:r>
      <w:r w:rsidRPr="009954DC">
        <w:rPr>
          <w:rFonts w:ascii="Times New Roman" w:hAnsi="Times New Roman" w:cs="Times New Roman"/>
          <w:color w:val="000007"/>
          <w:lang w:val="en-US" w:eastAsia="de-DE"/>
        </w:rPr>
        <w:t xml:space="preserve">pp. </w:t>
      </w:r>
      <w:r w:rsidRPr="009954DC">
        <w:rPr>
          <w:rFonts w:ascii="Times New Roman" w:hAnsi="Times New Roman" w:cs="Times New Roman"/>
          <w:color w:val="000007"/>
          <w:lang w:eastAsia="de-DE"/>
        </w:rPr>
        <w:t>148-160</w:t>
      </w:r>
      <w:r w:rsidRPr="009954DC">
        <w:rPr>
          <w:rFonts w:ascii="Times New Roman" w:hAnsi="Times New Roman" w:cs="Times New Roman"/>
          <w:color w:val="000007"/>
          <w:lang w:val="en-US" w:eastAsia="de-DE"/>
        </w:rPr>
        <w:t>.</w:t>
      </w:r>
    </w:p>
    <w:p w14:paraId="2DF46415" w14:textId="056767C7" w:rsidR="006D78A1" w:rsidRPr="009954DC" w:rsidRDefault="00127CDF" w:rsidP="006D78A1">
      <w:pPr>
        <w:pStyle w:val="Listenabsatz"/>
        <w:numPr>
          <w:ilvl w:val="0"/>
          <w:numId w:val="12"/>
        </w:numPr>
        <w:spacing w:line="276" w:lineRule="auto"/>
        <w:rPr>
          <w:rFonts w:ascii="Times New Roman" w:hAnsi="Times New Roman" w:cs="Times New Roman"/>
          <w:lang w:val="en-US"/>
        </w:rPr>
      </w:pPr>
      <w:proofErr w:type="spellStart"/>
      <w:proofErr w:type="gramStart"/>
      <w:r w:rsidRPr="009954DC">
        <w:rPr>
          <w:rFonts w:ascii="Times New Roman" w:hAnsi="Times New Roman" w:cs="Times New Roman"/>
          <w:color w:val="000007"/>
          <w:lang w:val="en-US" w:eastAsia="de-DE"/>
        </w:rPr>
        <w:t>Crasnow,S</w:t>
      </w:r>
      <w:proofErr w:type="spellEnd"/>
      <w:r w:rsidRPr="009954DC">
        <w:rPr>
          <w:rFonts w:ascii="Times New Roman" w:hAnsi="Times New Roman" w:cs="Times New Roman"/>
          <w:color w:val="000007"/>
          <w:lang w:val="en-US" w:eastAsia="de-DE"/>
        </w:rPr>
        <w:t>.</w:t>
      </w:r>
      <w:proofErr w:type="gramEnd"/>
      <w:r w:rsidRPr="009954DC">
        <w:rPr>
          <w:rFonts w:ascii="Times New Roman" w:hAnsi="Times New Roman" w:cs="Times New Roman"/>
          <w:color w:val="000007"/>
          <w:lang w:val="en-US" w:eastAsia="de-DE"/>
        </w:rPr>
        <w:t xml:space="preserve"> </w:t>
      </w:r>
      <w:r w:rsidR="00346ABE" w:rsidRPr="009954DC">
        <w:rPr>
          <w:rFonts w:ascii="Times New Roman" w:hAnsi="Times New Roman" w:cs="Times New Roman"/>
          <w:color w:val="000007"/>
          <w:lang w:val="en-US" w:eastAsia="de-DE"/>
        </w:rPr>
        <w:t xml:space="preserve">(1993), </w:t>
      </w:r>
      <w:r w:rsidRPr="009954DC">
        <w:rPr>
          <w:rFonts w:ascii="Times New Roman" w:hAnsi="Times New Roman" w:cs="Times New Roman"/>
          <w:color w:val="000007"/>
          <w:lang w:val="en-US" w:eastAsia="de-DE"/>
        </w:rPr>
        <w:t xml:space="preserve">“Can Science be Objective? </w:t>
      </w:r>
      <w:proofErr w:type="spellStart"/>
      <w:r w:rsidRPr="009954DC">
        <w:rPr>
          <w:rFonts w:ascii="Times New Roman" w:hAnsi="Times New Roman" w:cs="Times New Roman"/>
          <w:color w:val="000007"/>
          <w:lang w:val="en-US" w:eastAsia="de-DE"/>
        </w:rPr>
        <w:t>Longino´s</w:t>
      </w:r>
      <w:proofErr w:type="spellEnd"/>
      <w:r w:rsidRPr="009954DC">
        <w:rPr>
          <w:rFonts w:ascii="Times New Roman" w:hAnsi="Times New Roman" w:cs="Times New Roman"/>
          <w:color w:val="000007"/>
          <w:lang w:val="en-US" w:eastAsia="de-DE"/>
        </w:rPr>
        <w:t xml:space="preserve"> Science as Social Knowledge”, </w:t>
      </w:r>
      <w:proofErr w:type="spellStart"/>
      <w:r w:rsidRPr="009954DC">
        <w:rPr>
          <w:rFonts w:ascii="Times New Roman" w:hAnsi="Times New Roman" w:cs="Times New Roman"/>
          <w:color w:val="000007"/>
          <w:lang w:val="en-US" w:eastAsia="de-DE"/>
        </w:rPr>
        <w:t>en</w:t>
      </w:r>
      <w:proofErr w:type="spellEnd"/>
      <w:r w:rsidRPr="009954DC">
        <w:rPr>
          <w:rFonts w:ascii="Times New Roman" w:hAnsi="Times New Roman" w:cs="Times New Roman"/>
          <w:color w:val="000007"/>
          <w:lang w:val="en-US" w:eastAsia="de-DE"/>
        </w:rPr>
        <w:t xml:space="preserve">: </w:t>
      </w:r>
      <w:r w:rsidRPr="009954DC">
        <w:rPr>
          <w:rFonts w:ascii="Times New Roman" w:hAnsi="Times New Roman" w:cs="Times New Roman"/>
          <w:i/>
          <w:iCs/>
          <w:color w:val="000007"/>
          <w:lang w:eastAsia="de-DE"/>
        </w:rPr>
        <w:t>Hypatia</w:t>
      </w:r>
      <w:r w:rsidRPr="009954DC">
        <w:rPr>
          <w:rFonts w:ascii="Times New Roman" w:hAnsi="Times New Roman" w:cs="Times New Roman"/>
          <w:color w:val="000007"/>
          <w:lang w:eastAsia="de-DE"/>
        </w:rPr>
        <w:t xml:space="preserve"> vol. 8, no. 3</w:t>
      </w:r>
      <w:r w:rsidRPr="009954DC">
        <w:rPr>
          <w:rFonts w:ascii="Times New Roman" w:hAnsi="Times New Roman" w:cs="Times New Roman"/>
          <w:color w:val="000007"/>
          <w:lang w:val="en-US" w:eastAsia="de-DE"/>
        </w:rPr>
        <w:t>, pp. 194-201.</w:t>
      </w:r>
    </w:p>
    <w:p w14:paraId="36595577" w14:textId="6DB7D6EC" w:rsidR="00AD6AEB" w:rsidRPr="009954DC" w:rsidRDefault="00AD6AEB" w:rsidP="006D78A1">
      <w:pPr>
        <w:pStyle w:val="Listenabsatz"/>
        <w:numPr>
          <w:ilvl w:val="0"/>
          <w:numId w:val="12"/>
        </w:numPr>
        <w:spacing w:line="276" w:lineRule="auto"/>
        <w:rPr>
          <w:rFonts w:ascii="Times New Roman" w:hAnsi="Times New Roman" w:cs="Times New Roman"/>
          <w:lang w:val="en-US"/>
        </w:rPr>
      </w:pPr>
      <w:proofErr w:type="spellStart"/>
      <w:r w:rsidRPr="009954DC">
        <w:rPr>
          <w:rFonts w:ascii="Times New Roman" w:hAnsi="Times New Roman" w:cs="Times New Roman"/>
          <w:color w:val="000007"/>
          <w:lang w:val="en-US" w:eastAsia="de-DE"/>
        </w:rPr>
        <w:lastRenderedPageBreak/>
        <w:t>Engqvist</w:t>
      </w:r>
      <w:proofErr w:type="spellEnd"/>
      <w:r w:rsidRPr="009954DC">
        <w:rPr>
          <w:rFonts w:ascii="Times New Roman" w:hAnsi="Times New Roman" w:cs="Times New Roman"/>
          <w:color w:val="000007"/>
          <w:lang w:val="en-US" w:eastAsia="de-DE"/>
        </w:rPr>
        <w:t xml:space="preserve">, T. (2022), The Bias </w:t>
      </w:r>
      <w:proofErr w:type="spellStart"/>
      <w:r w:rsidRPr="009954DC">
        <w:rPr>
          <w:rFonts w:ascii="Times New Roman" w:hAnsi="Times New Roman" w:cs="Times New Roman"/>
          <w:color w:val="000007"/>
          <w:lang w:val="en-US" w:eastAsia="de-DE"/>
        </w:rPr>
        <w:t>Paradoz</w:t>
      </w:r>
      <w:proofErr w:type="spellEnd"/>
      <w:r w:rsidRPr="009954DC">
        <w:rPr>
          <w:rFonts w:ascii="Times New Roman" w:hAnsi="Times New Roman" w:cs="Times New Roman"/>
          <w:color w:val="000007"/>
          <w:lang w:val="en-US" w:eastAsia="de-DE"/>
        </w:rPr>
        <w:t xml:space="preserve">: Are Standpoint Epistemologies </w:t>
      </w:r>
      <w:proofErr w:type="spellStart"/>
      <w:r w:rsidRPr="009954DC">
        <w:rPr>
          <w:rFonts w:ascii="Times New Roman" w:hAnsi="Times New Roman" w:cs="Times New Roman"/>
          <w:color w:val="000007"/>
          <w:lang w:val="en-US" w:eastAsia="de-DE"/>
        </w:rPr>
        <w:t>Sel</w:t>
      </w:r>
      <w:proofErr w:type="spellEnd"/>
      <w:r w:rsidRPr="009954DC">
        <w:rPr>
          <w:rFonts w:ascii="Times New Roman" w:hAnsi="Times New Roman" w:cs="Times New Roman"/>
          <w:color w:val="000007"/>
          <w:lang w:val="en-US" w:eastAsia="de-DE"/>
        </w:rPr>
        <w:t>-</w:t>
      </w:r>
      <w:proofErr w:type="gramStart"/>
      <w:r w:rsidRPr="009954DC">
        <w:rPr>
          <w:rFonts w:ascii="Times New Roman" w:hAnsi="Times New Roman" w:cs="Times New Roman"/>
          <w:color w:val="000007"/>
          <w:lang w:val="en-US" w:eastAsia="de-DE"/>
        </w:rPr>
        <w:t>contradictory?,</w:t>
      </w:r>
      <w:proofErr w:type="gramEnd"/>
      <w:r w:rsidRPr="009954DC">
        <w:rPr>
          <w:rFonts w:ascii="Times New Roman" w:hAnsi="Times New Roman" w:cs="Times New Roman"/>
          <w:color w:val="000007"/>
          <w:lang w:val="en-US" w:eastAsia="de-DE"/>
        </w:rPr>
        <w:t xml:space="preserve"> </w:t>
      </w:r>
      <w:proofErr w:type="spellStart"/>
      <w:r w:rsidRPr="009954DC">
        <w:rPr>
          <w:rFonts w:ascii="Times New Roman" w:hAnsi="Times New Roman" w:cs="Times New Roman"/>
          <w:color w:val="000007"/>
          <w:lang w:val="en-US" w:eastAsia="de-DE"/>
        </w:rPr>
        <w:t>en</w:t>
      </w:r>
      <w:proofErr w:type="spellEnd"/>
      <w:r w:rsidRPr="009954DC">
        <w:rPr>
          <w:rFonts w:ascii="Times New Roman" w:hAnsi="Times New Roman" w:cs="Times New Roman"/>
          <w:color w:val="000007"/>
          <w:lang w:val="en-US" w:eastAsia="de-DE"/>
        </w:rPr>
        <w:t xml:space="preserve">: </w:t>
      </w:r>
      <w:r w:rsidRPr="009954DC">
        <w:rPr>
          <w:rFonts w:ascii="Times New Roman" w:hAnsi="Times New Roman" w:cs="Times New Roman"/>
          <w:i/>
          <w:iCs/>
          <w:color w:val="000007"/>
          <w:lang w:val="en-US" w:eastAsia="de-DE"/>
        </w:rPr>
        <w:t>Episteme</w:t>
      </w:r>
      <w:r w:rsidRPr="009954DC">
        <w:rPr>
          <w:rFonts w:ascii="Times New Roman" w:hAnsi="Times New Roman" w:cs="Times New Roman"/>
          <w:color w:val="000007"/>
          <w:lang w:val="en-US" w:eastAsia="de-DE"/>
        </w:rPr>
        <w:t>, 19, pp. 231-246.</w:t>
      </w:r>
    </w:p>
    <w:p w14:paraId="1F5301C5" w14:textId="77777777" w:rsidR="006D78A1" w:rsidRPr="009954DC" w:rsidRDefault="00A034F0" w:rsidP="006D78A1">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cs="Times New Roman"/>
          <w:color w:val="000007"/>
          <w:lang w:eastAsia="de-DE"/>
        </w:rPr>
        <w:t xml:space="preserve">Ferrando, </w:t>
      </w:r>
      <w:r w:rsidR="00FB0349" w:rsidRPr="009954DC">
        <w:rPr>
          <w:rFonts w:ascii="Times New Roman" w:hAnsi="Times New Roman" w:cs="Times New Roman"/>
          <w:color w:val="000007"/>
          <w:lang w:val="en-US" w:eastAsia="de-DE"/>
        </w:rPr>
        <w:t xml:space="preserve">F. (2019) “From New Materialism to Object-Oriented Ontology” </w:t>
      </w:r>
      <w:proofErr w:type="spellStart"/>
      <w:r w:rsidR="00FB0349" w:rsidRPr="009954DC">
        <w:rPr>
          <w:rFonts w:ascii="Times New Roman" w:hAnsi="Times New Roman" w:cs="Times New Roman"/>
          <w:color w:val="000007"/>
          <w:lang w:val="en-US" w:eastAsia="de-DE"/>
        </w:rPr>
        <w:t>en</w:t>
      </w:r>
      <w:proofErr w:type="spellEnd"/>
      <w:r w:rsidR="00FB0349" w:rsidRPr="009954DC">
        <w:rPr>
          <w:rFonts w:ascii="Times New Roman" w:hAnsi="Times New Roman" w:cs="Times New Roman"/>
          <w:color w:val="000007"/>
          <w:lang w:val="en-US" w:eastAsia="de-DE"/>
        </w:rPr>
        <w:t xml:space="preserve">, </w:t>
      </w:r>
      <w:r w:rsidRPr="009954DC">
        <w:rPr>
          <w:rFonts w:ascii="Times New Roman" w:hAnsi="Times New Roman" w:cs="Times New Roman"/>
          <w:i/>
          <w:iCs/>
          <w:color w:val="000007"/>
          <w:lang w:eastAsia="de-DE"/>
        </w:rPr>
        <w:t>Philosophical Posthumanism</w:t>
      </w:r>
      <w:r w:rsidRPr="009954DC">
        <w:rPr>
          <w:rFonts w:ascii="Times New Roman" w:hAnsi="Times New Roman" w:cs="Times New Roman"/>
          <w:color w:val="000007"/>
          <w:lang w:eastAsia="de-DE"/>
        </w:rPr>
        <w:t xml:space="preserve">, </w:t>
      </w:r>
      <w:r w:rsidR="00FB0349" w:rsidRPr="009954DC">
        <w:rPr>
          <w:rFonts w:ascii="Times New Roman" w:hAnsi="Times New Roman" w:cs="Times New Roman"/>
          <w:color w:val="000007"/>
          <w:lang w:val="en-US" w:eastAsia="de-DE"/>
        </w:rPr>
        <w:t xml:space="preserve">London, Bloomsbury Academic, </w:t>
      </w:r>
      <w:r w:rsidRPr="009954DC">
        <w:rPr>
          <w:rFonts w:ascii="Times New Roman" w:hAnsi="Times New Roman" w:cs="Times New Roman"/>
          <w:color w:val="000007"/>
          <w:lang w:eastAsia="de-DE"/>
        </w:rPr>
        <w:t>pp. 158-165.</w:t>
      </w:r>
    </w:p>
    <w:p w14:paraId="68A66285" w14:textId="77777777" w:rsidR="009954DC" w:rsidRDefault="00467CE8" w:rsidP="009954DC">
      <w:pPr>
        <w:pStyle w:val="Listenabsatz"/>
        <w:numPr>
          <w:ilvl w:val="0"/>
          <w:numId w:val="12"/>
        </w:numPr>
        <w:spacing w:line="276" w:lineRule="auto"/>
        <w:rPr>
          <w:rFonts w:ascii="Times New Roman" w:hAnsi="Times New Roman" w:cs="Times New Roman"/>
          <w:lang w:val="en-US"/>
        </w:rPr>
      </w:pPr>
      <w:proofErr w:type="spellStart"/>
      <w:r w:rsidRPr="009954DC">
        <w:rPr>
          <w:rFonts w:ascii="Times New Roman" w:hAnsi="Times New Roman" w:cs="Times New Roman"/>
          <w:lang w:val="en-US"/>
        </w:rPr>
        <w:t>Grasswick</w:t>
      </w:r>
      <w:proofErr w:type="spellEnd"/>
      <w:r w:rsidRPr="009954DC">
        <w:rPr>
          <w:rFonts w:ascii="Times New Roman" w:hAnsi="Times New Roman" w:cs="Times New Roman"/>
          <w:lang w:val="en-US"/>
        </w:rPr>
        <w:t xml:space="preserve">, H. (ed.) (2011), </w:t>
      </w:r>
      <w:r w:rsidRPr="009954DC">
        <w:rPr>
          <w:rFonts w:ascii="Times New Roman" w:hAnsi="Times New Roman" w:cs="Times New Roman"/>
          <w:i/>
          <w:iCs/>
          <w:lang w:eastAsia="de-DE"/>
        </w:rPr>
        <w:t>Feminist Epistemology and Philosophy of Science</w:t>
      </w:r>
      <w:r w:rsidRPr="009954DC">
        <w:rPr>
          <w:rFonts w:ascii="Times New Roman" w:hAnsi="Times New Roman" w:cs="Times New Roman"/>
          <w:i/>
          <w:iCs/>
          <w:lang w:val="en-US" w:eastAsia="de-DE"/>
        </w:rPr>
        <w:t xml:space="preserve">. </w:t>
      </w:r>
      <w:r w:rsidRPr="009954DC">
        <w:rPr>
          <w:rFonts w:ascii="Times New Roman" w:hAnsi="Times New Roman" w:cs="Times New Roman"/>
          <w:i/>
          <w:iCs/>
          <w:lang w:eastAsia="de-DE"/>
        </w:rPr>
        <w:t>Power in Knowledge</w:t>
      </w:r>
      <w:r w:rsidRPr="009954DC">
        <w:rPr>
          <w:rFonts w:ascii="Times New Roman" w:hAnsi="Times New Roman" w:cs="Times New Roman"/>
          <w:lang w:val="en-US" w:eastAsia="de-DE"/>
        </w:rPr>
        <w:t>, London/New York, Springer.</w:t>
      </w:r>
    </w:p>
    <w:p w14:paraId="2E3C0E65" w14:textId="77777777" w:rsidR="009954DC" w:rsidRPr="009954DC" w:rsidRDefault="00803559" w:rsidP="009954DC">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lang w:val="nl-NL" w:eastAsia="de-DE"/>
        </w:rPr>
        <w:t xml:space="preserve">Harding, S. &amp; </w:t>
      </w:r>
      <w:proofErr w:type="spellStart"/>
      <w:r w:rsidRPr="009954DC">
        <w:rPr>
          <w:rFonts w:ascii="Times New Roman" w:hAnsi="Times New Roman"/>
          <w:lang w:val="nl-NL" w:eastAsia="de-DE"/>
        </w:rPr>
        <w:t>Hintikka</w:t>
      </w:r>
      <w:proofErr w:type="spellEnd"/>
      <w:r w:rsidRPr="009954DC">
        <w:rPr>
          <w:rFonts w:ascii="Times New Roman" w:hAnsi="Times New Roman"/>
          <w:lang w:val="nl-NL" w:eastAsia="de-DE"/>
        </w:rPr>
        <w:t>, M. (</w:t>
      </w:r>
      <w:proofErr w:type="spellStart"/>
      <w:r w:rsidRPr="009954DC">
        <w:rPr>
          <w:rFonts w:ascii="Times New Roman" w:hAnsi="Times New Roman"/>
          <w:lang w:val="nl-NL" w:eastAsia="de-DE"/>
        </w:rPr>
        <w:t>eds</w:t>
      </w:r>
      <w:proofErr w:type="spellEnd"/>
      <w:r w:rsidRPr="009954DC">
        <w:rPr>
          <w:rFonts w:ascii="Times New Roman" w:hAnsi="Times New Roman"/>
          <w:lang w:val="nl-NL" w:eastAsia="de-DE"/>
        </w:rPr>
        <w:t xml:space="preserve">.) </w:t>
      </w:r>
      <w:r w:rsidRPr="009954DC">
        <w:rPr>
          <w:rFonts w:ascii="Times New Roman" w:hAnsi="Times New Roman"/>
          <w:lang w:val="en-US" w:eastAsia="de-DE"/>
        </w:rPr>
        <w:t xml:space="preserve">(1998; 2014), Discovering Reality. </w:t>
      </w:r>
      <w:r w:rsidRPr="009954DC">
        <w:rPr>
          <w:rFonts w:ascii="Times New Roman" w:hAnsi="Times New Roman"/>
          <w:i/>
          <w:iCs/>
          <w:lang w:val="en-US" w:eastAsia="de-DE"/>
        </w:rPr>
        <w:t>Feminist Perspectives on Epistemology, Metaphysics, Methodology, and Philosophy of Science</w:t>
      </w:r>
      <w:r w:rsidRPr="009954DC">
        <w:rPr>
          <w:rFonts w:ascii="Times New Roman" w:hAnsi="Times New Roman"/>
          <w:lang w:val="en-US" w:eastAsia="de-DE"/>
        </w:rPr>
        <w:t>, New York, Kluwer Academic Publishers.</w:t>
      </w:r>
    </w:p>
    <w:p w14:paraId="72FF1D7B" w14:textId="77777777" w:rsidR="009954DC" w:rsidRPr="009954DC" w:rsidRDefault="002B17C9" w:rsidP="009954DC">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lang w:val="en-US"/>
        </w:rPr>
        <w:t xml:space="preserve">Hartsock, N. (2019) “The Feminist Standpoint Revisited”, </w:t>
      </w:r>
      <w:proofErr w:type="spellStart"/>
      <w:r w:rsidRPr="009954DC">
        <w:rPr>
          <w:rFonts w:ascii="Times New Roman" w:hAnsi="Times New Roman"/>
          <w:lang w:val="en-US"/>
        </w:rPr>
        <w:t>en</w:t>
      </w:r>
      <w:proofErr w:type="spellEnd"/>
      <w:r w:rsidRPr="009954DC">
        <w:rPr>
          <w:rFonts w:ascii="Times New Roman" w:hAnsi="Times New Roman"/>
          <w:lang w:val="en-US"/>
        </w:rPr>
        <w:t xml:space="preserve">: </w:t>
      </w:r>
      <w:r w:rsidRPr="009954DC">
        <w:rPr>
          <w:rFonts w:ascii="Times New Roman" w:hAnsi="Times New Roman"/>
          <w:i/>
          <w:iCs/>
          <w:lang w:val="en-US"/>
        </w:rPr>
        <w:t>The Feminist Standpoint Revisited and Other Essays</w:t>
      </w:r>
      <w:r w:rsidRPr="009954DC">
        <w:rPr>
          <w:rFonts w:ascii="Times New Roman" w:hAnsi="Times New Roman"/>
          <w:lang w:val="en-US"/>
        </w:rPr>
        <w:t>, London/New York, Routledge.</w:t>
      </w:r>
    </w:p>
    <w:p w14:paraId="35809D90" w14:textId="77777777" w:rsidR="009954DC" w:rsidRPr="0045360E" w:rsidRDefault="001D3544" w:rsidP="009954DC">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lang w:val="en-US" w:eastAsia="de-DE"/>
        </w:rPr>
        <w:t>Jenkins, K. (2014</w:t>
      </w:r>
      <w:proofErr w:type="gramStart"/>
      <w:r w:rsidRPr="009954DC">
        <w:rPr>
          <w:rFonts w:ascii="Times New Roman" w:hAnsi="Times New Roman"/>
          <w:lang w:val="en-US" w:eastAsia="de-DE"/>
        </w:rPr>
        <w:t>)</w:t>
      </w:r>
      <w:r w:rsidRPr="009954DC">
        <w:rPr>
          <w:rFonts w:ascii="Times New Roman" w:hAnsi="Times New Roman"/>
          <w:color w:val="000082"/>
          <w:lang w:val="en-US" w:eastAsia="de-DE"/>
        </w:rPr>
        <w:t xml:space="preserve">  “</w:t>
      </w:r>
      <w:proofErr w:type="gramEnd"/>
      <w:r w:rsidRPr="009954DC">
        <w:rPr>
          <w:rFonts w:ascii="Times New Roman" w:hAnsi="Times New Roman"/>
          <w:lang w:val="en-US" w:eastAsia="de-DE"/>
        </w:rPr>
        <w:t xml:space="preserve">That’s not philosophy’: feminism, academia and the double bind” , </w:t>
      </w:r>
      <w:proofErr w:type="spellStart"/>
      <w:r w:rsidRPr="009954DC">
        <w:rPr>
          <w:rFonts w:ascii="Times New Roman" w:hAnsi="Times New Roman"/>
          <w:lang w:val="en-US" w:eastAsia="de-DE"/>
        </w:rPr>
        <w:t>en</w:t>
      </w:r>
      <w:proofErr w:type="spellEnd"/>
      <w:r w:rsidRPr="009954DC">
        <w:rPr>
          <w:rFonts w:ascii="Times New Roman" w:hAnsi="Times New Roman"/>
          <w:lang w:val="en-US" w:eastAsia="de-DE"/>
        </w:rPr>
        <w:t>: Journal of Gender Studies, 2014, Vol. 23, No. 3, 262–274</w:t>
      </w:r>
      <w:r w:rsidR="003D07D7" w:rsidRPr="009954DC">
        <w:rPr>
          <w:rFonts w:ascii="Times New Roman" w:hAnsi="Times New Roman"/>
          <w:lang w:val="en-US" w:eastAsia="de-DE"/>
        </w:rPr>
        <w:t>.</w:t>
      </w:r>
    </w:p>
    <w:p w14:paraId="0734A27E" w14:textId="1CAE8FAD" w:rsidR="0045360E" w:rsidRPr="009954DC" w:rsidRDefault="0045360E" w:rsidP="009954DC">
      <w:pPr>
        <w:pStyle w:val="Listenabsatz"/>
        <w:numPr>
          <w:ilvl w:val="0"/>
          <w:numId w:val="12"/>
        </w:numPr>
        <w:spacing w:line="276" w:lineRule="auto"/>
        <w:rPr>
          <w:rFonts w:ascii="Times New Roman" w:hAnsi="Times New Roman" w:cs="Times New Roman"/>
          <w:lang w:val="en-US"/>
        </w:rPr>
      </w:pPr>
      <w:proofErr w:type="spellStart"/>
      <w:r>
        <w:rPr>
          <w:rFonts w:ascii="Times New Roman" w:hAnsi="Times New Roman"/>
          <w:lang w:val="en-US" w:eastAsia="de-DE"/>
        </w:rPr>
        <w:t>Longino</w:t>
      </w:r>
      <w:proofErr w:type="spellEnd"/>
      <w:r>
        <w:rPr>
          <w:rFonts w:ascii="Times New Roman" w:hAnsi="Times New Roman"/>
          <w:lang w:val="en-US" w:eastAsia="de-DE"/>
        </w:rPr>
        <w:t xml:space="preserve">, H. E., (1990), </w:t>
      </w:r>
      <w:r w:rsidRPr="0045360E">
        <w:rPr>
          <w:rFonts w:ascii="Times New Roman" w:hAnsi="Times New Roman"/>
          <w:i/>
          <w:iCs/>
          <w:lang w:val="en-US" w:eastAsia="de-DE"/>
        </w:rPr>
        <w:t>Science as Social Knowledge. Values and Objectivity in Scientific Inquiry</w:t>
      </w:r>
      <w:r>
        <w:rPr>
          <w:rFonts w:ascii="Times New Roman" w:hAnsi="Times New Roman"/>
          <w:lang w:val="en-US" w:eastAsia="de-DE"/>
        </w:rPr>
        <w:t xml:space="preserve">, New Jersey, </w:t>
      </w:r>
      <w:proofErr w:type="spellStart"/>
      <w:r>
        <w:rPr>
          <w:rFonts w:ascii="Times New Roman" w:hAnsi="Times New Roman"/>
          <w:lang w:val="en-US" w:eastAsia="de-DE"/>
        </w:rPr>
        <w:t>Priceton</w:t>
      </w:r>
      <w:proofErr w:type="spellEnd"/>
      <w:r>
        <w:rPr>
          <w:rFonts w:ascii="Times New Roman" w:hAnsi="Times New Roman"/>
          <w:lang w:val="en-US" w:eastAsia="de-DE"/>
        </w:rPr>
        <w:t>.</w:t>
      </w:r>
    </w:p>
    <w:p w14:paraId="75006621" w14:textId="663C61CB" w:rsidR="003D07D7" w:rsidRPr="009954DC" w:rsidRDefault="003D07D7" w:rsidP="009954DC">
      <w:pPr>
        <w:pStyle w:val="Listenabsatz"/>
        <w:numPr>
          <w:ilvl w:val="0"/>
          <w:numId w:val="12"/>
        </w:numPr>
        <w:spacing w:line="276" w:lineRule="auto"/>
        <w:rPr>
          <w:rFonts w:ascii="Times New Roman" w:hAnsi="Times New Roman" w:cs="Times New Roman"/>
          <w:lang w:val="en-US"/>
        </w:rPr>
      </w:pPr>
      <w:r w:rsidRPr="009954DC">
        <w:rPr>
          <w:rFonts w:ascii="Times New Roman" w:hAnsi="Times New Roman"/>
          <w:lang w:val="en-US" w:eastAsia="de-DE"/>
        </w:rPr>
        <w:t xml:space="preserve">Wigginton, B. &amp; Lafrance, M. (2019), “Learning critical feminist research: A brief introduction to feminist epistemologies and methodologies”, </w:t>
      </w:r>
      <w:proofErr w:type="spellStart"/>
      <w:r w:rsidRPr="009954DC">
        <w:rPr>
          <w:rFonts w:ascii="Times New Roman" w:hAnsi="Times New Roman"/>
          <w:lang w:val="en-US" w:eastAsia="de-DE"/>
        </w:rPr>
        <w:t>en</w:t>
      </w:r>
      <w:proofErr w:type="spellEnd"/>
      <w:r w:rsidRPr="009954DC">
        <w:rPr>
          <w:rFonts w:ascii="Times New Roman" w:hAnsi="Times New Roman"/>
          <w:lang w:val="en-US" w:eastAsia="de-DE"/>
        </w:rPr>
        <w:t xml:space="preserve">: </w:t>
      </w:r>
      <w:r w:rsidRPr="009954DC">
        <w:rPr>
          <w:rFonts w:ascii="Times New Roman" w:hAnsi="Times New Roman"/>
          <w:i/>
          <w:iCs/>
          <w:lang w:val="en-US" w:eastAsia="de-DE"/>
        </w:rPr>
        <w:t>Feminism &amp; Psychology</w:t>
      </w:r>
      <w:r w:rsidRPr="009954DC">
        <w:rPr>
          <w:rFonts w:ascii="Times New Roman" w:hAnsi="Times New Roman"/>
          <w:lang w:val="en-US" w:eastAsia="de-DE"/>
        </w:rPr>
        <w:t>, 0(0), pp. 1-17.</w:t>
      </w:r>
    </w:p>
    <w:p w14:paraId="210AAF42" w14:textId="488B928D" w:rsidR="001A083F" w:rsidRPr="009954DC" w:rsidRDefault="001A083F" w:rsidP="00E26585">
      <w:pPr>
        <w:spacing w:before="0" w:after="0"/>
        <w:rPr>
          <w:rFonts w:ascii="Times New Roman" w:hAnsi="Times New Roman"/>
          <w:color w:val="000000"/>
          <w:sz w:val="24"/>
          <w:szCs w:val="24"/>
          <w:lang w:val="en-US"/>
        </w:rPr>
      </w:pPr>
    </w:p>
    <w:sectPr w:rsidR="001A083F" w:rsidRPr="009954DC" w:rsidSect="005A1A40">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4C0E" w14:textId="77777777" w:rsidR="00875518" w:rsidRDefault="00875518">
      <w:r>
        <w:separator/>
      </w:r>
    </w:p>
  </w:endnote>
  <w:endnote w:type="continuationSeparator" w:id="0">
    <w:p w14:paraId="0D0DF830" w14:textId="77777777" w:rsidR="00875518" w:rsidRDefault="0087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F92" w14:textId="77777777" w:rsidR="00875518" w:rsidRDefault="00875518">
      <w:r>
        <w:separator/>
      </w:r>
    </w:p>
  </w:footnote>
  <w:footnote w:type="continuationSeparator" w:id="0">
    <w:p w14:paraId="34C95EFE" w14:textId="77777777" w:rsidR="00875518" w:rsidRDefault="0087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B65"/>
    <w:multiLevelType w:val="hybridMultilevel"/>
    <w:tmpl w:val="7060852A"/>
    <w:lvl w:ilvl="0" w:tplc="37042334">
      <w:start w:val="1"/>
      <w:numFmt w:val="bullet"/>
      <w:lvlText w:val="•"/>
      <w:lvlJc w:val="left"/>
      <w:pPr>
        <w:tabs>
          <w:tab w:val="num" w:pos="720"/>
        </w:tabs>
        <w:ind w:left="720" w:hanging="360"/>
      </w:pPr>
      <w:rPr>
        <w:rFonts w:ascii="Arial" w:hAnsi="Arial" w:hint="default"/>
      </w:rPr>
    </w:lvl>
    <w:lvl w:ilvl="1" w:tplc="FCA4E1A8" w:tentative="1">
      <w:start w:val="1"/>
      <w:numFmt w:val="bullet"/>
      <w:lvlText w:val="•"/>
      <w:lvlJc w:val="left"/>
      <w:pPr>
        <w:tabs>
          <w:tab w:val="num" w:pos="1440"/>
        </w:tabs>
        <w:ind w:left="1440" w:hanging="360"/>
      </w:pPr>
      <w:rPr>
        <w:rFonts w:ascii="Arial" w:hAnsi="Arial" w:hint="default"/>
      </w:rPr>
    </w:lvl>
    <w:lvl w:ilvl="2" w:tplc="64A6A6E4" w:tentative="1">
      <w:start w:val="1"/>
      <w:numFmt w:val="bullet"/>
      <w:lvlText w:val="•"/>
      <w:lvlJc w:val="left"/>
      <w:pPr>
        <w:tabs>
          <w:tab w:val="num" w:pos="2160"/>
        </w:tabs>
        <w:ind w:left="2160" w:hanging="360"/>
      </w:pPr>
      <w:rPr>
        <w:rFonts w:ascii="Arial" w:hAnsi="Arial" w:hint="default"/>
      </w:rPr>
    </w:lvl>
    <w:lvl w:ilvl="3" w:tplc="EA44E540" w:tentative="1">
      <w:start w:val="1"/>
      <w:numFmt w:val="bullet"/>
      <w:lvlText w:val="•"/>
      <w:lvlJc w:val="left"/>
      <w:pPr>
        <w:tabs>
          <w:tab w:val="num" w:pos="2880"/>
        </w:tabs>
        <w:ind w:left="2880" w:hanging="360"/>
      </w:pPr>
      <w:rPr>
        <w:rFonts w:ascii="Arial" w:hAnsi="Arial" w:hint="default"/>
      </w:rPr>
    </w:lvl>
    <w:lvl w:ilvl="4" w:tplc="71B84076" w:tentative="1">
      <w:start w:val="1"/>
      <w:numFmt w:val="bullet"/>
      <w:lvlText w:val="•"/>
      <w:lvlJc w:val="left"/>
      <w:pPr>
        <w:tabs>
          <w:tab w:val="num" w:pos="3600"/>
        </w:tabs>
        <w:ind w:left="3600" w:hanging="360"/>
      </w:pPr>
      <w:rPr>
        <w:rFonts w:ascii="Arial" w:hAnsi="Arial" w:hint="default"/>
      </w:rPr>
    </w:lvl>
    <w:lvl w:ilvl="5" w:tplc="5A3894EC" w:tentative="1">
      <w:start w:val="1"/>
      <w:numFmt w:val="bullet"/>
      <w:lvlText w:val="•"/>
      <w:lvlJc w:val="left"/>
      <w:pPr>
        <w:tabs>
          <w:tab w:val="num" w:pos="4320"/>
        </w:tabs>
        <w:ind w:left="4320" w:hanging="360"/>
      </w:pPr>
      <w:rPr>
        <w:rFonts w:ascii="Arial" w:hAnsi="Arial" w:hint="default"/>
      </w:rPr>
    </w:lvl>
    <w:lvl w:ilvl="6" w:tplc="A280A80E" w:tentative="1">
      <w:start w:val="1"/>
      <w:numFmt w:val="bullet"/>
      <w:lvlText w:val="•"/>
      <w:lvlJc w:val="left"/>
      <w:pPr>
        <w:tabs>
          <w:tab w:val="num" w:pos="5040"/>
        </w:tabs>
        <w:ind w:left="5040" w:hanging="360"/>
      </w:pPr>
      <w:rPr>
        <w:rFonts w:ascii="Arial" w:hAnsi="Arial" w:hint="default"/>
      </w:rPr>
    </w:lvl>
    <w:lvl w:ilvl="7" w:tplc="A612B1A6" w:tentative="1">
      <w:start w:val="1"/>
      <w:numFmt w:val="bullet"/>
      <w:lvlText w:val="•"/>
      <w:lvlJc w:val="left"/>
      <w:pPr>
        <w:tabs>
          <w:tab w:val="num" w:pos="5760"/>
        </w:tabs>
        <w:ind w:left="5760" w:hanging="360"/>
      </w:pPr>
      <w:rPr>
        <w:rFonts w:ascii="Arial" w:hAnsi="Arial" w:hint="default"/>
      </w:rPr>
    </w:lvl>
    <w:lvl w:ilvl="8" w:tplc="CAA837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E2890"/>
    <w:multiLevelType w:val="hybridMultilevel"/>
    <w:tmpl w:val="96D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005A3"/>
    <w:multiLevelType w:val="multilevel"/>
    <w:tmpl w:val="D840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82638"/>
    <w:multiLevelType w:val="hybridMultilevel"/>
    <w:tmpl w:val="F3383F2E"/>
    <w:lvl w:ilvl="0" w:tplc="514C2C8E">
      <w:start w:val="1"/>
      <w:numFmt w:val="bullet"/>
      <w:lvlText w:val="•"/>
      <w:lvlJc w:val="left"/>
      <w:pPr>
        <w:tabs>
          <w:tab w:val="num" w:pos="720"/>
        </w:tabs>
        <w:ind w:left="720" w:hanging="360"/>
      </w:pPr>
      <w:rPr>
        <w:rFonts w:ascii="Arial" w:hAnsi="Arial" w:hint="default"/>
      </w:rPr>
    </w:lvl>
    <w:lvl w:ilvl="1" w:tplc="A2007868" w:tentative="1">
      <w:start w:val="1"/>
      <w:numFmt w:val="bullet"/>
      <w:lvlText w:val="•"/>
      <w:lvlJc w:val="left"/>
      <w:pPr>
        <w:tabs>
          <w:tab w:val="num" w:pos="1440"/>
        </w:tabs>
        <w:ind w:left="1440" w:hanging="360"/>
      </w:pPr>
      <w:rPr>
        <w:rFonts w:ascii="Arial" w:hAnsi="Arial" w:hint="default"/>
      </w:rPr>
    </w:lvl>
    <w:lvl w:ilvl="2" w:tplc="9442220E" w:tentative="1">
      <w:start w:val="1"/>
      <w:numFmt w:val="bullet"/>
      <w:lvlText w:val="•"/>
      <w:lvlJc w:val="left"/>
      <w:pPr>
        <w:tabs>
          <w:tab w:val="num" w:pos="2160"/>
        </w:tabs>
        <w:ind w:left="2160" w:hanging="360"/>
      </w:pPr>
      <w:rPr>
        <w:rFonts w:ascii="Arial" w:hAnsi="Arial" w:hint="default"/>
      </w:rPr>
    </w:lvl>
    <w:lvl w:ilvl="3" w:tplc="F3A4A48E" w:tentative="1">
      <w:start w:val="1"/>
      <w:numFmt w:val="bullet"/>
      <w:lvlText w:val="•"/>
      <w:lvlJc w:val="left"/>
      <w:pPr>
        <w:tabs>
          <w:tab w:val="num" w:pos="2880"/>
        </w:tabs>
        <w:ind w:left="2880" w:hanging="360"/>
      </w:pPr>
      <w:rPr>
        <w:rFonts w:ascii="Arial" w:hAnsi="Arial" w:hint="default"/>
      </w:rPr>
    </w:lvl>
    <w:lvl w:ilvl="4" w:tplc="88AA5EA2" w:tentative="1">
      <w:start w:val="1"/>
      <w:numFmt w:val="bullet"/>
      <w:lvlText w:val="•"/>
      <w:lvlJc w:val="left"/>
      <w:pPr>
        <w:tabs>
          <w:tab w:val="num" w:pos="3600"/>
        </w:tabs>
        <w:ind w:left="3600" w:hanging="360"/>
      </w:pPr>
      <w:rPr>
        <w:rFonts w:ascii="Arial" w:hAnsi="Arial" w:hint="default"/>
      </w:rPr>
    </w:lvl>
    <w:lvl w:ilvl="5" w:tplc="099ABFEC" w:tentative="1">
      <w:start w:val="1"/>
      <w:numFmt w:val="bullet"/>
      <w:lvlText w:val="•"/>
      <w:lvlJc w:val="left"/>
      <w:pPr>
        <w:tabs>
          <w:tab w:val="num" w:pos="4320"/>
        </w:tabs>
        <w:ind w:left="4320" w:hanging="360"/>
      </w:pPr>
      <w:rPr>
        <w:rFonts w:ascii="Arial" w:hAnsi="Arial" w:hint="default"/>
      </w:rPr>
    </w:lvl>
    <w:lvl w:ilvl="6" w:tplc="3CB69BC6" w:tentative="1">
      <w:start w:val="1"/>
      <w:numFmt w:val="bullet"/>
      <w:lvlText w:val="•"/>
      <w:lvlJc w:val="left"/>
      <w:pPr>
        <w:tabs>
          <w:tab w:val="num" w:pos="5040"/>
        </w:tabs>
        <w:ind w:left="5040" w:hanging="360"/>
      </w:pPr>
      <w:rPr>
        <w:rFonts w:ascii="Arial" w:hAnsi="Arial" w:hint="default"/>
      </w:rPr>
    </w:lvl>
    <w:lvl w:ilvl="7" w:tplc="9ED0276E" w:tentative="1">
      <w:start w:val="1"/>
      <w:numFmt w:val="bullet"/>
      <w:lvlText w:val="•"/>
      <w:lvlJc w:val="left"/>
      <w:pPr>
        <w:tabs>
          <w:tab w:val="num" w:pos="5760"/>
        </w:tabs>
        <w:ind w:left="5760" w:hanging="360"/>
      </w:pPr>
      <w:rPr>
        <w:rFonts w:ascii="Arial" w:hAnsi="Arial" w:hint="default"/>
      </w:rPr>
    </w:lvl>
    <w:lvl w:ilvl="8" w:tplc="05225F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5C6FDA"/>
    <w:multiLevelType w:val="hybridMultilevel"/>
    <w:tmpl w:val="9272C2DA"/>
    <w:lvl w:ilvl="0" w:tplc="CCC2C4EE">
      <w:start w:val="1"/>
      <w:numFmt w:val="bullet"/>
      <w:lvlText w:val="•"/>
      <w:lvlJc w:val="left"/>
      <w:pPr>
        <w:tabs>
          <w:tab w:val="num" w:pos="720"/>
        </w:tabs>
        <w:ind w:left="720" w:hanging="360"/>
      </w:pPr>
      <w:rPr>
        <w:rFonts w:ascii="Arial" w:hAnsi="Arial" w:hint="default"/>
      </w:rPr>
    </w:lvl>
    <w:lvl w:ilvl="1" w:tplc="5CB4C4E4" w:tentative="1">
      <w:start w:val="1"/>
      <w:numFmt w:val="bullet"/>
      <w:lvlText w:val="•"/>
      <w:lvlJc w:val="left"/>
      <w:pPr>
        <w:tabs>
          <w:tab w:val="num" w:pos="1440"/>
        </w:tabs>
        <w:ind w:left="1440" w:hanging="360"/>
      </w:pPr>
      <w:rPr>
        <w:rFonts w:ascii="Arial" w:hAnsi="Arial" w:hint="default"/>
      </w:rPr>
    </w:lvl>
    <w:lvl w:ilvl="2" w:tplc="188E63EC" w:tentative="1">
      <w:start w:val="1"/>
      <w:numFmt w:val="bullet"/>
      <w:lvlText w:val="•"/>
      <w:lvlJc w:val="left"/>
      <w:pPr>
        <w:tabs>
          <w:tab w:val="num" w:pos="2160"/>
        </w:tabs>
        <w:ind w:left="2160" w:hanging="360"/>
      </w:pPr>
      <w:rPr>
        <w:rFonts w:ascii="Arial" w:hAnsi="Arial" w:hint="default"/>
      </w:rPr>
    </w:lvl>
    <w:lvl w:ilvl="3" w:tplc="BB10CB2C" w:tentative="1">
      <w:start w:val="1"/>
      <w:numFmt w:val="bullet"/>
      <w:lvlText w:val="•"/>
      <w:lvlJc w:val="left"/>
      <w:pPr>
        <w:tabs>
          <w:tab w:val="num" w:pos="2880"/>
        </w:tabs>
        <w:ind w:left="2880" w:hanging="360"/>
      </w:pPr>
      <w:rPr>
        <w:rFonts w:ascii="Arial" w:hAnsi="Arial" w:hint="default"/>
      </w:rPr>
    </w:lvl>
    <w:lvl w:ilvl="4" w:tplc="D7BE2032" w:tentative="1">
      <w:start w:val="1"/>
      <w:numFmt w:val="bullet"/>
      <w:lvlText w:val="•"/>
      <w:lvlJc w:val="left"/>
      <w:pPr>
        <w:tabs>
          <w:tab w:val="num" w:pos="3600"/>
        </w:tabs>
        <w:ind w:left="3600" w:hanging="360"/>
      </w:pPr>
      <w:rPr>
        <w:rFonts w:ascii="Arial" w:hAnsi="Arial" w:hint="default"/>
      </w:rPr>
    </w:lvl>
    <w:lvl w:ilvl="5" w:tplc="62DE7432" w:tentative="1">
      <w:start w:val="1"/>
      <w:numFmt w:val="bullet"/>
      <w:lvlText w:val="•"/>
      <w:lvlJc w:val="left"/>
      <w:pPr>
        <w:tabs>
          <w:tab w:val="num" w:pos="4320"/>
        </w:tabs>
        <w:ind w:left="4320" w:hanging="360"/>
      </w:pPr>
      <w:rPr>
        <w:rFonts w:ascii="Arial" w:hAnsi="Arial" w:hint="default"/>
      </w:rPr>
    </w:lvl>
    <w:lvl w:ilvl="6" w:tplc="3E54AF36" w:tentative="1">
      <w:start w:val="1"/>
      <w:numFmt w:val="bullet"/>
      <w:lvlText w:val="•"/>
      <w:lvlJc w:val="left"/>
      <w:pPr>
        <w:tabs>
          <w:tab w:val="num" w:pos="5040"/>
        </w:tabs>
        <w:ind w:left="5040" w:hanging="360"/>
      </w:pPr>
      <w:rPr>
        <w:rFonts w:ascii="Arial" w:hAnsi="Arial" w:hint="default"/>
      </w:rPr>
    </w:lvl>
    <w:lvl w:ilvl="7" w:tplc="5D8ACE7C" w:tentative="1">
      <w:start w:val="1"/>
      <w:numFmt w:val="bullet"/>
      <w:lvlText w:val="•"/>
      <w:lvlJc w:val="left"/>
      <w:pPr>
        <w:tabs>
          <w:tab w:val="num" w:pos="5760"/>
        </w:tabs>
        <w:ind w:left="5760" w:hanging="360"/>
      </w:pPr>
      <w:rPr>
        <w:rFonts w:ascii="Arial" w:hAnsi="Arial" w:hint="default"/>
      </w:rPr>
    </w:lvl>
    <w:lvl w:ilvl="8" w:tplc="E53E07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0507D4"/>
    <w:multiLevelType w:val="hybridMultilevel"/>
    <w:tmpl w:val="81B442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01983"/>
    <w:multiLevelType w:val="singleLevel"/>
    <w:tmpl w:val="C4268168"/>
    <w:lvl w:ilvl="0">
      <w:start w:val="4"/>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661FF1"/>
    <w:multiLevelType w:val="hybridMultilevel"/>
    <w:tmpl w:val="263C14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4D8106B"/>
    <w:multiLevelType w:val="multilevel"/>
    <w:tmpl w:val="0CEC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570E8"/>
    <w:multiLevelType w:val="multilevel"/>
    <w:tmpl w:val="4EB0317A"/>
    <w:lvl w:ilvl="0">
      <w:start w:val="1"/>
      <w:numFmt w:val="decimal"/>
      <w:lvlText w:val="%1."/>
      <w:lvlJc w:val="left"/>
      <w:pPr>
        <w:ind w:left="703" w:hanging="420"/>
      </w:pPr>
      <w:rPr>
        <w:rFonts w:cs="Times New Roman" w:hint="default"/>
        <w:b/>
      </w:rPr>
    </w:lvl>
    <w:lvl w:ilvl="1" w:tentative="1">
      <w:start w:val="1"/>
      <w:numFmt w:val="lowerLetter"/>
      <w:lvlText w:val="%2."/>
      <w:lvlJc w:val="left"/>
      <w:pPr>
        <w:ind w:left="1363" w:hanging="360"/>
      </w:pPr>
      <w:rPr>
        <w:rFonts w:cs="Times New Roman"/>
      </w:rPr>
    </w:lvl>
    <w:lvl w:ilvl="2" w:tentative="1">
      <w:start w:val="1"/>
      <w:numFmt w:val="lowerRoman"/>
      <w:lvlText w:val="%3."/>
      <w:lvlJc w:val="right"/>
      <w:pPr>
        <w:ind w:left="2083" w:hanging="180"/>
      </w:pPr>
      <w:rPr>
        <w:rFonts w:cs="Times New Roman"/>
      </w:rPr>
    </w:lvl>
    <w:lvl w:ilvl="3" w:tentative="1">
      <w:start w:val="1"/>
      <w:numFmt w:val="decimal"/>
      <w:lvlText w:val="%4."/>
      <w:lvlJc w:val="left"/>
      <w:pPr>
        <w:ind w:left="2803" w:hanging="360"/>
      </w:pPr>
      <w:rPr>
        <w:rFonts w:cs="Times New Roman"/>
      </w:rPr>
    </w:lvl>
    <w:lvl w:ilvl="4" w:tentative="1">
      <w:start w:val="1"/>
      <w:numFmt w:val="lowerLetter"/>
      <w:lvlText w:val="%5."/>
      <w:lvlJc w:val="left"/>
      <w:pPr>
        <w:ind w:left="3523" w:hanging="360"/>
      </w:pPr>
      <w:rPr>
        <w:rFonts w:cs="Times New Roman"/>
      </w:rPr>
    </w:lvl>
    <w:lvl w:ilvl="5" w:tentative="1">
      <w:start w:val="1"/>
      <w:numFmt w:val="lowerRoman"/>
      <w:lvlText w:val="%6."/>
      <w:lvlJc w:val="right"/>
      <w:pPr>
        <w:ind w:left="4243" w:hanging="180"/>
      </w:pPr>
      <w:rPr>
        <w:rFonts w:cs="Times New Roman"/>
      </w:rPr>
    </w:lvl>
    <w:lvl w:ilvl="6" w:tentative="1">
      <w:start w:val="1"/>
      <w:numFmt w:val="decimal"/>
      <w:lvlText w:val="%7."/>
      <w:lvlJc w:val="left"/>
      <w:pPr>
        <w:ind w:left="4963" w:hanging="360"/>
      </w:pPr>
      <w:rPr>
        <w:rFonts w:cs="Times New Roman"/>
      </w:rPr>
    </w:lvl>
    <w:lvl w:ilvl="7" w:tentative="1">
      <w:start w:val="1"/>
      <w:numFmt w:val="lowerLetter"/>
      <w:lvlText w:val="%8."/>
      <w:lvlJc w:val="left"/>
      <w:pPr>
        <w:ind w:left="5683" w:hanging="360"/>
      </w:pPr>
      <w:rPr>
        <w:rFonts w:cs="Times New Roman"/>
      </w:rPr>
    </w:lvl>
    <w:lvl w:ilvl="8" w:tentative="1">
      <w:start w:val="1"/>
      <w:numFmt w:val="lowerRoman"/>
      <w:lvlText w:val="%9."/>
      <w:lvlJc w:val="right"/>
      <w:pPr>
        <w:ind w:left="6403" w:hanging="180"/>
      </w:pPr>
      <w:rPr>
        <w:rFonts w:cs="Times New Roman"/>
      </w:rPr>
    </w:lvl>
  </w:abstractNum>
  <w:abstractNum w:abstractNumId="10" w15:restartNumberingAfterBreak="0">
    <w:nsid w:val="4AF84E74"/>
    <w:multiLevelType w:val="hybridMultilevel"/>
    <w:tmpl w:val="EB04798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B56C6"/>
    <w:multiLevelType w:val="singleLevel"/>
    <w:tmpl w:val="88189EEE"/>
    <w:lvl w:ilvl="0">
      <w:start w:val="1"/>
      <w:numFmt w:val="lowerLetter"/>
      <w:pStyle w:val="berschrift3"/>
      <w:lvlText w:val="%1."/>
      <w:lvlJc w:val="left"/>
      <w:pPr>
        <w:tabs>
          <w:tab w:val="num" w:pos="709"/>
        </w:tabs>
        <w:ind w:left="709" w:hanging="709"/>
      </w:pPr>
      <w:rPr>
        <w:rFonts w:cs="Times New Roman"/>
      </w:rPr>
    </w:lvl>
  </w:abstractNum>
  <w:abstractNum w:abstractNumId="12" w15:restartNumberingAfterBreak="0">
    <w:nsid w:val="56C50E14"/>
    <w:multiLevelType w:val="hybridMultilevel"/>
    <w:tmpl w:val="A27CEF24"/>
    <w:lvl w:ilvl="0" w:tplc="FD540476">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84CB6"/>
    <w:multiLevelType w:val="hybridMultilevel"/>
    <w:tmpl w:val="12B057B2"/>
    <w:lvl w:ilvl="0" w:tplc="E81E6F94">
      <w:start w:val="1"/>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ED37E9"/>
    <w:multiLevelType w:val="hybridMultilevel"/>
    <w:tmpl w:val="27A8BC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360C9"/>
    <w:multiLevelType w:val="multilevel"/>
    <w:tmpl w:val="74A0B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9F5FE9"/>
    <w:multiLevelType w:val="multilevel"/>
    <w:tmpl w:val="EA58F96C"/>
    <w:lvl w:ilvl="0">
      <w:start w:val="4"/>
      <w:numFmt w:val="bullet"/>
      <w:lvlText w:val="-"/>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360"/>
        </w:tabs>
        <w:ind w:left="36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054"/>
        </w:tabs>
        <w:ind w:left="3054"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FB378FE"/>
    <w:multiLevelType w:val="hybridMultilevel"/>
    <w:tmpl w:val="045ED468"/>
    <w:lvl w:ilvl="0" w:tplc="C4268168">
      <w:start w:val="4"/>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3F49"/>
    <w:multiLevelType w:val="multilevel"/>
    <w:tmpl w:val="1E6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446BC8"/>
    <w:multiLevelType w:val="singleLevel"/>
    <w:tmpl w:val="71D67DF6"/>
    <w:lvl w:ilvl="0">
      <w:start w:val="1"/>
      <w:numFmt w:val="upperRoman"/>
      <w:pStyle w:val="berschrift9"/>
      <w:lvlText w:val="%1."/>
      <w:lvlJc w:val="left"/>
      <w:pPr>
        <w:tabs>
          <w:tab w:val="num" w:pos="720"/>
        </w:tabs>
        <w:ind w:left="720" w:hanging="720"/>
      </w:pPr>
      <w:rPr>
        <w:rFonts w:cs="Times New Roman" w:hint="default"/>
        <w:b/>
      </w:rPr>
    </w:lvl>
  </w:abstractNum>
  <w:abstractNum w:abstractNumId="20" w15:restartNumberingAfterBreak="0">
    <w:nsid w:val="7E6B2B57"/>
    <w:multiLevelType w:val="hybridMultilevel"/>
    <w:tmpl w:val="C876156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16cid:durableId="465010060">
    <w:abstractNumId w:val="11"/>
  </w:num>
  <w:num w:numId="2" w16cid:durableId="1826629397">
    <w:abstractNumId w:val="19"/>
  </w:num>
  <w:num w:numId="3" w16cid:durableId="1561288855">
    <w:abstractNumId w:val="6"/>
  </w:num>
  <w:num w:numId="4" w16cid:durableId="1084768445">
    <w:abstractNumId w:val="12"/>
  </w:num>
  <w:num w:numId="5" w16cid:durableId="1068964823">
    <w:abstractNumId w:val="1"/>
  </w:num>
  <w:num w:numId="6" w16cid:durableId="747729337">
    <w:abstractNumId w:val="17"/>
  </w:num>
  <w:num w:numId="7" w16cid:durableId="1488521852">
    <w:abstractNumId w:val="9"/>
  </w:num>
  <w:num w:numId="8" w16cid:durableId="65156713">
    <w:abstractNumId w:val="20"/>
  </w:num>
  <w:num w:numId="9" w16cid:durableId="2134514388">
    <w:abstractNumId w:val="7"/>
  </w:num>
  <w:num w:numId="10" w16cid:durableId="1725136546">
    <w:abstractNumId w:val="16"/>
  </w:num>
  <w:num w:numId="11" w16cid:durableId="78645342">
    <w:abstractNumId w:val="3"/>
  </w:num>
  <w:num w:numId="12" w16cid:durableId="548414981">
    <w:abstractNumId w:val="5"/>
  </w:num>
  <w:num w:numId="13" w16cid:durableId="836114186">
    <w:abstractNumId w:val="14"/>
  </w:num>
  <w:num w:numId="14" w16cid:durableId="1366326730">
    <w:abstractNumId w:val="0"/>
  </w:num>
  <w:num w:numId="15" w16cid:durableId="161554803">
    <w:abstractNumId w:val="8"/>
  </w:num>
  <w:num w:numId="16" w16cid:durableId="540360147">
    <w:abstractNumId w:val="2"/>
  </w:num>
  <w:num w:numId="17" w16cid:durableId="254753797">
    <w:abstractNumId w:val="18"/>
  </w:num>
  <w:num w:numId="18" w16cid:durableId="51540378">
    <w:abstractNumId w:val="15"/>
  </w:num>
  <w:num w:numId="19" w16cid:durableId="1515456084">
    <w:abstractNumId w:val="4"/>
  </w:num>
  <w:num w:numId="20" w16cid:durableId="1985814405">
    <w:abstractNumId w:val="13"/>
  </w:num>
  <w:num w:numId="21" w16cid:durableId="17730864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4E"/>
    <w:rsid w:val="00004091"/>
    <w:rsid w:val="000210A0"/>
    <w:rsid w:val="00042AC3"/>
    <w:rsid w:val="00075D97"/>
    <w:rsid w:val="00095D81"/>
    <w:rsid w:val="00097AB4"/>
    <w:rsid w:val="000B2E67"/>
    <w:rsid w:val="000B3F83"/>
    <w:rsid w:val="000C19C2"/>
    <w:rsid w:val="000C5FEC"/>
    <w:rsid w:val="000D1511"/>
    <w:rsid w:val="0010581D"/>
    <w:rsid w:val="001069E9"/>
    <w:rsid w:val="00123F8B"/>
    <w:rsid w:val="00127CDF"/>
    <w:rsid w:val="001327CF"/>
    <w:rsid w:val="00132B29"/>
    <w:rsid w:val="00161496"/>
    <w:rsid w:val="00164493"/>
    <w:rsid w:val="00183CBE"/>
    <w:rsid w:val="00187852"/>
    <w:rsid w:val="001900BE"/>
    <w:rsid w:val="00197C0E"/>
    <w:rsid w:val="001A083F"/>
    <w:rsid w:val="001A5DB2"/>
    <w:rsid w:val="001C269A"/>
    <w:rsid w:val="001D3544"/>
    <w:rsid w:val="001F16F6"/>
    <w:rsid w:val="001F17F1"/>
    <w:rsid w:val="00255A86"/>
    <w:rsid w:val="00260263"/>
    <w:rsid w:val="002655CE"/>
    <w:rsid w:val="00266937"/>
    <w:rsid w:val="00274993"/>
    <w:rsid w:val="0028201C"/>
    <w:rsid w:val="002835DC"/>
    <w:rsid w:val="002931AD"/>
    <w:rsid w:val="00293B5E"/>
    <w:rsid w:val="002A2EF8"/>
    <w:rsid w:val="002B15F6"/>
    <w:rsid w:val="002B17C9"/>
    <w:rsid w:val="002C3891"/>
    <w:rsid w:val="002C67A4"/>
    <w:rsid w:val="002D50C7"/>
    <w:rsid w:val="003102A6"/>
    <w:rsid w:val="003124A8"/>
    <w:rsid w:val="00312AA0"/>
    <w:rsid w:val="003134E2"/>
    <w:rsid w:val="003263E6"/>
    <w:rsid w:val="00326A8A"/>
    <w:rsid w:val="00330094"/>
    <w:rsid w:val="00346ABE"/>
    <w:rsid w:val="003703C8"/>
    <w:rsid w:val="00381539"/>
    <w:rsid w:val="003A1014"/>
    <w:rsid w:val="003A2BAE"/>
    <w:rsid w:val="003A4525"/>
    <w:rsid w:val="003D07D7"/>
    <w:rsid w:val="003E0647"/>
    <w:rsid w:val="00414C9A"/>
    <w:rsid w:val="004274E8"/>
    <w:rsid w:val="00432A73"/>
    <w:rsid w:val="0043304E"/>
    <w:rsid w:val="00450E62"/>
    <w:rsid w:val="00451166"/>
    <w:rsid w:val="00453186"/>
    <w:rsid w:val="0045360E"/>
    <w:rsid w:val="00457226"/>
    <w:rsid w:val="004648A7"/>
    <w:rsid w:val="00465AD1"/>
    <w:rsid w:val="00467CE8"/>
    <w:rsid w:val="00481E3C"/>
    <w:rsid w:val="004A2772"/>
    <w:rsid w:val="004A54FD"/>
    <w:rsid w:val="004D039B"/>
    <w:rsid w:val="004D31A8"/>
    <w:rsid w:val="004D7404"/>
    <w:rsid w:val="00501BA3"/>
    <w:rsid w:val="0050377B"/>
    <w:rsid w:val="005164E5"/>
    <w:rsid w:val="00522CDF"/>
    <w:rsid w:val="005241C9"/>
    <w:rsid w:val="00525E19"/>
    <w:rsid w:val="00536A6A"/>
    <w:rsid w:val="00547223"/>
    <w:rsid w:val="00562F72"/>
    <w:rsid w:val="0058145C"/>
    <w:rsid w:val="005A1A40"/>
    <w:rsid w:val="005A1AE0"/>
    <w:rsid w:val="005B22EF"/>
    <w:rsid w:val="005B5CDF"/>
    <w:rsid w:val="005C1A5A"/>
    <w:rsid w:val="005C1F5E"/>
    <w:rsid w:val="005D031E"/>
    <w:rsid w:val="006007D3"/>
    <w:rsid w:val="00604A04"/>
    <w:rsid w:val="00607A46"/>
    <w:rsid w:val="0062426F"/>
    <w:rsid w:val="006247EA"/>
    <w:rsid w:val="00631713"/>
    <w:rsid w:val="00634F89"/>
    <w:rsid w:val="00657A96"/>
    <w:rsid w:val="00663D6E"/>
    <w:rsid w:val="006721C1"/>
    <w:rsid w:val="00694904"/>
    <w:rsid w:val="006C27FA"/>
    <w:rsid w:val="006C5B7C"/>
    <w:rsid w:val="006D3180"/>
    <w:rsid w:val="006D3B9C"/>
    <w:rsid w:val="006D576E"/>
    <w:rsid w:val="006D78A1"/>
    <w:rsid w:val="006E7F5F"/>
    <w:rsid w:val="00707D8A"/>
    <w:rsid w:val="007170AF"/>
    <w:rsid w:val="0072390B"/>
    <w:rsid w:val="00727A46"/>
    <w:rsid w:val="00762A1A"/>
    <w:rsid w:val="00766D78"/>
    <w:rsid w:val="00773491"/>
    <w:rsid w:val="00773BC4"/>
    <w:rsid w:val="00781C06"/>
    <w:rsid w:val="00784D24"/>
    <w:rsid w:val="007866DE"/>
    <w:rsid w:val="0078696B"/>
    <w:rsid w:val="00791DE8"/>
    <w:rsid w:val="007C122E"/>
    <w:rsid w:val="007F1AF9"/>
    <w:rsid w:val="007F2A19"/>
    <w:rsid w:val="00803559"/>
    <w:rsid w:val="00803C9F"/>
    <w:rsid w:val="00813A43"/>
    <w:rsid w:val="00815084"/>
    <w:rsid w:val="0081694D"/>
    <w:rsid w:val="008231AB"/>
    <w:rsid w:val="00834EA2"/>
    <w:rsid w:val="00870674"/>
    <w:rsid w:val="00875518"/>
    <w:rsid w:val="0088510E"/>
    <w:rsid w:val="008900DF"/>
    <w:rsid w:val="008B41AB"/>
    <w:rsid w:val="008B70E2"/>
    <w:rsid w:val="008C0761"/>
    <w:rsid w:val="008D1D94"/>
    <w:rsid w:val="008F039A"/>
    <w:rsid w:val="008F201E"/>
    <w:rsid w:val="008F788E"/>
    <w:rsid w:val="00905187"/>
    <w:rsid w:val="00915071"/>
    <w:rsid w:val="00931971"/>
    <w:rsid w:val="00940F1C"/>
    <w:rsid w:val="00952FFF"/>
    <w:rsid w:val="00960546"/>
    <w:rsid w:val="00963F41"/>
    <w:rsid w:val="00971538"/>
    <w:rsid w:val="009922DF"/>
    <w:rsid w:val="009954DC"/>
    <w:rsid w:val="009A121F"/>
    <w:rsid w:val="009C2CEA"/>
    <w:rsid w:val="009D1DE4"/>
    <w:rsid w:val="009E6023"/>
    <w:rsid w:val="00A034F0"/>
    <w:rsid w:val="00A16A26"/>
    <w:rsid w:val="00A7573A"/>
    <w:rsid w:val="00A92BB3"/>
    <w:rsid w:val="00A95091"/>
    <w:rsid w:val="00A97915"/>
    <w:rsid w:val="00AA23D2"/>
    <w:rsid w:val="00AB07FA"/>
    <w:rsid w:val="00AC545E"/>
    <w:rsid w:val="00AD6AEB"/>
    <w:rsid w:val="00AE4A73"/>
    <w:rsid w:val="00AF356F"/>
    <w:rsid w:val="00AF5D47"/>
    <w:rsid w:val="00B11CE5"/>
    <w:rsid w:val="00B22082"/>
    <w:rsid w:val="00B31DC3"/>
    <w:rsid w:val="00B33C23"/>
    <w:rsid w:val="00B60E1C"/>
    <w:rsid w:val="00B718AF"/>
    <w:rsid w:val="00B866BE"/>
    <w:rsid w:val="00B96521"/>
    <w:rsid w:val="00BA25A4"/>
    <w:rsid w:val="00BB1C78"/>
    <w:rsid w:val="00BC7BB7"/>
    <w:rsid w:val="00BF54FB"/>
    <w:rsid w:val="00C0672B"/>
    <w:rsid w:val="00C10C56"/>
    <w:rsid w:val="00C11BA9"/>
    <w:rsid w:val="00C242E1"/>
    <w:rsid w:val="00C30A18"/>
    <w:rsid w:val="00C34E11"/>
    <w:rsid w:val="00C54F11"/>
    <w:rsid w:val="00C7443B"/>
    <w:rsid w:val="00C75FCB"/>
    <w:rsid w:val="00C7715A"/>
    <w:rsid w:val="00C804F0"/>
    <w:rsid w:val="00C876E2"/>
    <w:rsid w:val="00C9442F"/>
    <w:rsid w:val="00CA4578"/>
    <w:rsid w:val="00CD2848"/>
    <w:rsid w:val="00CE49C8"/>
    <w:rsid w:val="00CF3591"/>
    <w:rsid w:val="00CF47C8"/>
    <w:rsid w:val="00D02215"/>
    <w:rsid w:val="00D40B13"/>
    <w:rsid w:val="00D45F27"/>
    <w:rsid w:val="00D47769"/>
    <w:rsid w:val="00D5394B"/>
    <w:rsid w:val="00D727D2"/>
    <w:rsid w:val="00D84C89"/>
    <w:rsid w:val="00D90660"/>
    <w:rsid w:val="00DB3550"/>
    <w:rsid w:val="00DB45A2"/>
    <w:rsid w:val="00E12A12"/>
    <w:rsid w:val="00E242B9"/>
    <w:rsid w:val="00E26585"/>
    <w:rsid w:val="00E46589"/>
    <w:rsid w:val="00E46A27"/>
    <w:rsid w:val="00E60B52"/>
    <w:rsid w:val="00E76E83"/>
    <w:rsid w:val="00E968FD"/>
    <w:rsid w:val="00EA07E9"/>
    <w:rsid w:val="00EB7923"/>
    <w:rsid w:val="00ED4A4D"/>
    <w:rsid w:val="00ED69F7"/>
    <w:rsid w:val="00EF4228"/>
    <w:rsid w:val="00F17179"/>
    <w:rsid w:val="00F2499A"/>
    <w:rsid w:val="00F30C1B"/>
    <w:rsid w:val="00F30C20"/>
    <w:rsid w:val="00F315A8"/>
    <w:rsid w:val="00F34E32"/>
    <w:rsid w:val="00F4446A"/>
    <w:rsid w:val="00F60843"/>
    <w:rsid w:val="00FB00F6"/>
    <w:rsid w:val="00FB0349"/>
    <w:rsid w:val="00FB32A7"/>
    <w:rsid w:val="00FC1E52"/>
    <w:rsid w:val="00FC736E"/>
    <w:rsid w:val="00FD46A4"/>
    <w:rsid w:val="00FE160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D75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04E"/>
    <w:pPr>
      <w:spacing w:before="120" w:after="120"/>
      <w:jc w:val="both"/>
    </w:pPr>
    <w:rPr>
      <w:rFonts w:ascii="Arial" w:hAnsi="Arial"/>
      <w:sz w:val="22"/>
      <w:lang w:eastAsia="es-ES"/>
    </w:rPr>
  </w:style>
  <w:style w:type="paragraph" w:styleId="berschrift1">
    <w:name w:val="heading 1"/>
    <w:basedOn w:val="Standard"/>
    <w:next w:val="Standard"/>
    <w:link w:val="berschrift1Zchn"/>
    <w:uiPriority w:val="99"/>
    <w:qFormat/>
    <w:rsid w:val="00536A6A"/>
    <w:pPr>
      <w:keepNext/>
      <w:spacing w:before="240" w:after="60"/>
      <w:outlineLvl w:val="0"/>
    </w:pPr>
    <w:rPr>
      <w:rFonts w:ascii="Calibri Light" w:hAnsi="Calibri Light"/>
      <w:b/>
      <w:bCs/>
      <w:kern w:val="32"/>
      <w:sz w:val="32"/>
      <w:szCs w:val="32"/>
    </w:rPr>
  </w:style>
  <w:style w:type="paragraph" w:styleId="berschrift3">
    <w:name w:val="heading 3"/>
    <w:basedOn w:val="Standard"/>
    <w:next w:val="Standard"/>
    <w:link w:val="berschrift3Zchn"/>
    <w:uiPriority w:val="99"/>
    <w:qFormat/>
    <w:rsid w:val="0043304E"/>
    <w:pPr>
      <w:keepNext/>
      <w:numPr>
        <w:numId w:val="1"/>
      </w:numPr>
      <w:spacing w:before="240" w:after="60"/>
      <w:outlineLvl w:val="2"/>
    </w:pPr>
    <w:rPr>
      <w:b/>
      <w:sz w:val="24"/>
    </w:rPr>
  </w:style>
  <w:style w:type="paragraph" w:styleId="berschrift7">
    <w:name w:val="heading 7"/>
    <w:basedOn w:val="Standard"/>
    <w:next w:val="Standard"/>
    <w:link w:val="berschrift7Zchn"/>
    <w:uiPriority w:val="99"/>
    <w:qFormat/>
    <w:rsid w:val="0043304E"/>
    <w:pPr>
      <w:keepNext/>
      <w:spacing w:before="0" w:after="0"/>
      <w:jc w:val="center"/>
      <w:outlineLvl w:val="6"/>
    </w:pPr>
    <w:rPr>
      <w:b/>
    </w:rPr>
  </w:style>
  <w:style w:type="paragraph" w:styleId="berschrift9">
    <w:name w:val="heading 9"/>
    <w:basedOn w:val="Standard"/>
    <w:next w:val="Standard"/>
    <w:link w:val="berschrift9Zchn"/>
    <w:uiPriority w:val="99"/>
    <w:qFormat/>
    <w:rsid w:val="0043304E"/>
    <w:pPr>
      <w:keepNext/>
      <w:numPr>
        <w:numId w:val="2"/>
      </w:numPr>
      <w:spacing w:before="0" w:after="0"/>
      <w:outlineLvl w:val="8"/>
    </w:pPr>
    <w:rPr>
      <w:b/>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36A6A"/>
    <w:rPr>
      <w:rFonts w:ascii="Calibri Light" w:hAnsi="Calibri Light" w:cs="Times New Roman"/>
      <w:b/>
      <w:kern w:val="32"/>
      <w:sz w:val="32"/>
      <w:lang w:val="es-CL" w:eastAsia="es-ES"/>
    </w:rPr>
  </w:style>
  <w:style w:type="character" w:customStyle="1" w:styleId="berschrift3Zchn">
    <w:name w:val="Überschrift 3 Zchn"/>
    <w:link w:val="berschrift3"/>
    <w:uiPriority w:val="99"/>
    <w:semiHidden/>
    <w:locked/>
    <w:rPr>
      <w:rFonts w:ascii="Cambria" w:hAnsi="Cambria" w:cs="Times New Roman"/>
      <w:b/>
      <w:bCs/>
      <w:sz w:val="26"/>
      <w:szCs w:val="26"/>
      <w:lang w:val="es-CL" w:eastAsia="es-ES"/>
    </w:rPr>
  </w:style>
  <w:style w:type="character" w:customStyle="1" w:styleId="berschrift7Zchn">
    <w:name w:val="Überschrift 7 Zchn"/>
    <w:link w:val="berschrift7"/>
    <w:uiPriority w:val="99"/>
    <w:semiHidden/>
    <w:locked/>
    <w:rPr>
      <w:rFonts w:ascii="Calibri" w:hAnsi="Calibri" w:cs="Times New Roman"/>
      <w:sz w:val="24"/>
      <w:szCs w:val="24"/>
      <w:lang w:val="es-CL" w:eastAsia="es-ES"/>
    </w:rPr>
  </w:style>
  <w:style w:type="character" w:customStyle="1" w:styleId="berschrift9Zchn">
    <w:name w:val="Überschrift 9 Zchn"/>
    <w:link w:val="berschrift9"/>
    <w:uiPriority w:val="99"/>
    <w:semiHidden/>
    <w:locked/>
    <w:rPr>
      <w:rFonts w:ascii="Cambria" w:hAnsi="Cambria" w:cs="Times New Roman"/>
      <w:lang w:val="es-CL" w:eastAsia="es-ES"/>
    </w:rPr>
  </w:style>
  <w:style w:type="paragraph" w:styleId="Textkrper">
    <w:name w:val="Body Text"/>
    <w:basedOn w:val="Standard"/>
    <w:link w:val="TextkrperZchn"/>
    <w:uiPriority w:val="99"/>
    <w:rsid w:val="0043304E"/>
    <w:pPr>
      <w:spacing w:before="0" w:after="0"/>
    </w:pPr>
    <w:rPr>
      <w:rFonts w:ascii="Verdana" w:hAnsi="Verdana"/>
      <w:b/>
      <w:lang w:val="es-ES"/>
    </w:rPr>
  </w:style>
  <w:style w:type="character" w:customStyle="1" w:styleId="TextkrperZchn">
    <w:name w:val="Textkörper Zchn"/>
    <w:link w:val="Textkrper"/>
    <w:uiPriority w:val="99"/>
    <w:semiHidden/>
    <w:locked/>
    <w:rPr>
      <w:rFonts w:ascii="Arial" w:hAnsi="Arial" w:cs="Times New Roman"/>
      <w:sz w:val="20"/>
      <w:szCs w:val="20"/>
      <w:lang w:val="es-CL" w:eastAsia="es-ES"/>
    </w:rPr>
  </w:style>
  <w:style w:type="paragraph" w:styleId="Textkrper-Zeileneinzug">
    <w:name w:val="Body Text Indent"/>
    <w:basedOn w:val="Standard"/>
    <w:link w:val="Textkrper-ZeileneinzugZchn"/>
    <w:uiPriority w:val="99"/>
    <w:rsid w:val="0043304E"/>
    <w:pPr>
      <w:spacing w:before="0" w:after="0"/>
      <w:ind w:firstLine="360"/>
    </w:pPr>
    <w:rPr>
      <w:rFonts w:ascii="Verdana" w:hAnsi="Verdana"/>
      <w:lang w:val="es-ES"/>
    </w:rPr>
  </w:style>
  <w:style w:type="character" w:customStyle="1" w:styleId="Textkrper-ZeileneinzugZchn">
    <w:name w:val="Textkörper-Zeileneinzug Zchn"/>
    <w:link w:val="Textkrper-Zeileneinzug"/>
    <w:uiPriority w:val="99"/>
    <w:semiHidden/>
    <w:locked/>
    <w:rPr>
      <w:rFonts w:ascii="Arial" w:hAnsi="Arial" w:cs="Times New Roman"/>
      <w:sz w:val="20"/>
      <w:szCs w:val="20"/>
      <w:lang w:val="es-CL" w:eastAsia="es-ES"/>
    </w:rPr>
  </w:style>
  <w:style w:type="paragraph" w:styleId="Textkrper2">
    <w:name w:val="Body Text 2"/>
    <w:basedOn w:val="Standard"/>
    <w:link w:val="Textkrper2Zchn"/>
    <w:uiPriority w:val="99"/>
    <w:rsid w:val="0043304E"/>
    <w:pPr>
      <w:spacing w:before="0" w:after="0"/>
    </w:pPr>
    <w:rPr>
      <w:sz w:val="20"/>
      <w:lang w:val="es-ES_tradnl"/>
    </w:rPr>
  </w:style>
  <w:style w:type="character" w:customStyle="1" w:styleId="Textkrper2Zchn">
    <w:name w:val="Textkörper 2 Zchn"/>
    <w:link w:val="Textkrper2"/>
    <w:uiPriority w:val="99"/>
    <w:semiHidden/>
    <w:locked/>
    <w:rPr>
      <w:rFonts w:ascii="Arial" w:hAnsi="Arial" w:cs="Times New Roman"/>
      <w:sz w:val="20"/>
      <w:szCs w:val="20"/>
      <w:lang w:val="es-CL" w:eastAsia="es-ES"/>
    </w:rPr>
  </w:style>
  <w:style w:type="character" w:styleId="Hyperlink">
    <w:name w:val="Hyperlink"/>
    <w:uiPriority w:val="99"/>
    <w:rsid w:val="0043304E"/>
    <w:rPr>
      <w:rFonts w:cs="Times New Roman"/>
      <w:color w:val="0000FF"/>
      <w:u w:val="single"/>
    </w:rPr>
  </w:style>
  <w:style w:type="paragraph" w:styleId="Beschriftung">
    <w:name w:val="caption"/>
    <w:basedOn w:val="Standard"/>
    <w:next w:val="Standard"/>
    <w:uiPriority w:val="99"/>
    <w:qFormat/>
    <w:rsid w:val="0043304E"/>
    <w:pPr>
      <w:spacing w:before="0" w:after="0"/>
      <w:jc w:val="center"/>
    </w:pPr>
    <w:rPr>
      <w:b/>
      <w:sz w:val="20"/>
      <w:lang w:val="es-ES_tradnl"/>
    </w:rPr>
  </w:style>
  <w:style w:type="paragraph" w:styleId="Textkrper-Einzug3">
    <w:name w:val="Body Text Indent 3"/>
    <w:basedOn w:val="Standard"/>
    <w:link w:val="Textkrper-Einzug3Zchn"/>
    <w:uiPriority w:val="99"/>
    <w:rsid w:val="0043304E"/>
    <w:pPr>
      <w:ind w:left="283"/>
    </w:pPr>
    <w:rPr>
      <w:sz w:val="16"/>
      <w:szCs w:val="16"/>
    </w:rPr>
  </w:style>
  <w:style w:type="character" w:customStyle="1" w:styleId="Textkrper-Einzug3Zchn">
    <w:name w:val="Textkörper-Einzug 3 Zchn"/>
    <w:link w:val="Textkrper-Einzug3"/>
    <w:uiPriority w:val="99"/>
    <w:semiHidden/>
    <w:locked/>
    <w:rPr>
      <w:rFonts w:ascii="Arial" w:hAnsi="Arial" w:cs="Times New Roman"/>
      <w:sz w:val="16"/>
      <w:szCs w:val="16"/>
      <w:lang w:val="es-CL" w:eastAsia="es-ES"/>
    </w:rPr>
  </w:style>
  <w:style w:type="paragraph" w:customStyle="1" w:styleId="p1">
    <w:name w:val="p1"/>
    <w:basedOn w:val="Standard"/>
    <w:uiPriority w:val="99"/>
    <w:rsid w:val="00D84C89"/>
    <w:pPr>
      <w:spacing w:before="0" w:after="0"/>
      <w:jc w:val="left"/>
    </w:pPr>
    <w:rPr>
      <w:rFonts w:ascii="Helvetica" w:hAnsi="Helvetica"/>
      <w:sz w:val="20"/>
      <w:lang w:val="en-US" w:eastAsia="en-US"/>
    </w:rPr>
  </w:style>
  <w:style w:type="paragraph" w:styleId="Kopfzeile">
    <w:name w:val="header"/>
    <w:basedOn w:val="Standard"/>
    <w:link w:val="KopfzeileZchn"/>
    <w:uiPriority w:val="99"/>
    <w:rsid w:val="006E7F5F"/>
    <w:pPr>
      <w:tabs>
        <w:tab w:val="center" w:pos="4419"/>
        <w:tab w:val="right" w:pos="8838"/>
      </w:tabs>
    </w:pPr>
  </w:style>
  <w:style w:type="character" w:customStyle="1" w:styleId="KopfzeileZchn">
    <w:name w:val="Kopfzeile Zchn"/>
    <w:link w:val="Kopfzeile"/>
    <w:uiPriority w:val="99"/>
    <w:locked/>
    <w:rsid w:val="006E7F5F"/>
    <w:rPr>
      <w:rFonts w:ascii="Arial" w:hAnsi="Arial" w:cs="Times New Roman"/>
      <w:sz w:val="22"/>
      <w:lang w:val="es-CL" w:eastAsia="es-ES"/>
    </w:rPr>
  </w:style>
  <w:style w:type="paragraph" w:styleId="Fuzeile">
    <w:name w:val="footer"/>
    <w:basedOn w:val="Standard"/>
    <w:link w:val="FuzeileZchn"/>
    <w:uiPriority w:val="99"/>
    <w:rsid w:val="006E7F5F"/>
    <w:pPr>
      <w:tabs>
        <w:tab w:val="center" w:pos="4419"/>
        <w:tab w:val="right" w:pos="8838"/>
      </w:tabs>
    </w:pPr>
  </w:style>
  <w:style w:type="character" w:customStyle="1" w:styleId="FuzeileZchn">
    <w:name w:val="Fußzeile Zchn"/>
    <w:link w:val="Fuzeile"/>
    <w:uiPriority w:val="99"/>
    <w:locked/>
    <w:rsid w:val="006E7F5F"/>
    <w:rPr>
      <w:rFonts w:ascii="Arial" w:hAnsi="Arial" w:cs="Times New Roman"/>
      <w:sz w:val="22"/>
      <w:lang w:val="es-CL" w:eastAsia="es-ES"/>
    </w:rPr>
  </w:style>
  <w:style w:type="paragraph" w:styleId="Listenabsatz">
    <w:name w:val="List Paragraph"/>
    <w:basedOn w:val="Standard"/>
    <w:uiPriority w:val="34"/>
    <w:qFormat/>
    <w:rsid w:val="00B11CE5"/>
    <w:pPr>
      <w:spacing w:before="0" w:after="0"/>
      <w:ind w:left="720"/>
      <w:contextualSpacing/>
      <w:jc w:val="left"/>
    </w:pPr>
    <w:rPr>
      <w:rFonts w:asciiTheme="minorHAnsi" w:eastAsiaTheme="minorHAnsi" w:hAnsiTheme="minorHAnsi" w:cstheme="minorBidi"/>
      <w:sz w:val="24"/>
      <w:szCs w:val="24"/>
      <w:lang w:val="de-NL" w:eastAsia="en-US"/>
    </w:rPr>
  </w:style>
  <w:style w:type="character" w:styleId="Kommentarzeichen">
    <w:name w:val="annotation reference"/>
    <w:basedOn w:val="Absatz-Standardschriftart"/>
    <w:uiPriority w:val="99"/>
    <w:semiHidden/>
    <w:unhideWhenUsed/>
    <w:locked/>
    <w:rsid w:val="00097AB4"/>
    <w:rPr>
      <w:sz w:val="16"/>
      <w:szCs w:val="16"/>
    </w:rPr>
  </w:style>
  <w:style w:type="paragraph" w:styleId="Kommentartext">
    <w:name w:val="annotation text"/>
    <w:basedOn w:val="Standard"/>
    <w:link w:val="KommentartextZchn"/>
    <w:uiPriority w:val="99"/>
    <w:semiHidden/>
    <w:unhideWhenUsed/>
    <w:locked/>
    <w:rsid w:val="00097AB4"/>
    <w:rPr>
      <w:color w:val="00000A"/>
      <w:sz w:val="20"/>
    </w:rPr>
  </w:style>
  <w:style w:type="character" w:customStyle="1" w:styleId="KommentartextZchn">
    <w:name w:val="Kommentartext Zchn"/>
    <w:basedOn w:val="Absatz-Standardschriftart"/>
    <w:link w:val="Kommentartext"/>
    <w:uiPriority w:val="99"/>
    <w:semiHidden/>
    <w:rsid w:val="00097AB4"/>
    <w:rPr>
      <w:rFonts w:ascii="Arial" w:hAnsi="Arial"/>
      <w:color w:val="00000A"/>
      <w:lang w:eastAsia="es-ES"/>
    </w:rPr>
  </w:style>
  <w:style w:type="paragraph" w:styleId="Kommentarthema">
    <w:name w:val="annotation subject"/>
    <w:basedOn w:val="Kommentartext"/>
    <w:next w:val="Kommentartext"/>
    <w:link w:val="KommentarthemaZchn"/>
    <w:uiPriority w:val="99"/>
    <w:semiHidden/>
    <w:unhideWhenUsed/>
    <w:locked/>
    <w:rsid w:val="004274E8"/>
    <w:rPr>
      <w:b/>
      <w:bCs/>
      <w:color w:val="auto"/>
    </w:rPr>
  </w:style>
  <w:style w:type="character" w:customStyle="1" w:styleId="KommentarthemaZchn">
    <w:name w:val="Kommentarthema Zchn"/>
    <w:basedOn w:val="KommentartextZchn"/>
    <w:link w:val="Kommentarthema"/>
    <w:uiPriority w:val="99"/>
    <w:semiHidden/>
    <w:rsid w:val="004274E8"/>
    <w:rPr>
      <w:rFonts w:ascii="Arial" w:hAnsi="Arial"/>
      <w:b/>
      <w:bCs/>
      <w:color w:val="00000A"/>
      <w:lang w:eastAsia="es-ES"/>
    </w:rPr>
  </w:style>
  <w:style w:type="paragraph" w:styleId="StandardWeb">
    <w:name w:val="Normal (Web)"/>
    <w:basedOn w:val="Standard"/>
    <w:uiPriority w:val="99"/>
    <w:semiHidden/>
    <w:unhideWhenUsed/>
    <w:locked/>
    <w:rsid w:val="001D35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219">
      <w:bodyDiv w:val="1"/>
      <w:marLeft w:val="0"/>
      <w:marRight w:val="0"/>
      <w:marTop w:val="0"/>
      <w:marBottom w:val="0"/>
      <w:divBdr>
        <w:top w:val="none" w:sz="0" w:space="0" w:color="auto"/>
        <w:left w:val="none" w:sz="0" w:space="0" w:color="auto"/>
        <w:bottom w:val="none" w:sz="0" w:space="0" w:color="auto"/>
        <w:right w:val="none" w:sz="0" w:space="0" w:color="auto"/>
      </w:divBdr>
      <w:divsChild>
        <w:div w:id="653796505">
          <w:marLeft w:val="0"/>
          <w:marRight w:val="0"/>
          <w:marTop w:val="0"/>
          <w:marBottom w:val="0"/>
          <w:divBdr>
            <w:top w:val="none" w:sz="0" w:space="0" w:color="auto"/>
            <w:left w:val="none" w:sz="0" w:space="0" w:color="auto"/>
            <w:bottom w:val="none" w:sz="0" w:space="0" w:color="auto"/>
            <w:right w:val="none" w:sz="0" w:space="0" w:color="auto"/>
          </w:divBdr>
          <w:divsChild>
            <w:div w:id="1336298799">
              <w:marLeft w:val="0"/>
              <w:marRight w:val="0"/>
              <w:marTop w:val="0"/>
              <w:marBottom w:val="0"/>
              <w:divBdr>
                <w:top w:val="none" w:sz="0" w:space="0" w:color="auto"/>
                <w:left w:val="none" w:sz="0" w:space="0" w:color="auto"/>
                <w:bottom w:val="none" w:sz="0" w:space="0" w:color="auto"/>
                <w:right w:val="none" w:sz="0" w:space="0" w:color="auto"/>
              </w:divBdr>
              <w:divsChild>
                <w:div w:id="8504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899">
      <w:bodyDiv w:val="1"/>
      <w:marLeft w:val="0"/>
      <w:marRight w:val="0"/>
      <w:marTop w:val="0"/>
      <w:marBottom w:val="0"/>
      <w:divBdr>
        <w:top w:val="none" w:sz="0" w:space="0" w:color="auto"/>
        <w:left w:val="none" w:sz="0" w:space="0" w:color="auto"/>
        <w:bottom w:val="none" w:sz="0" w:space="0" w:color="auto"/>
        <w:right w:val="none" w:sz="0" w:space="0" w:color="auto"/>
      </w:divBdr>
      <w:divsChild>
        <w:div w:id="1363020731">
          <w:marLeft w:val="0"/>
          <w:marRight w:val="0"/>
          <w:marTop w:val="0"/>
          <w:marBottom w:val="0"/>
          <w:divBdr>
            <w:top w:val="none" w:sz="0" w:space="0" w:color="auto"/>
            <w:left w:val="none" w:sz="0" w:space="0" w:color="auto"/>
            <w:bottom w:val="none" w:sz="0" w:space="0" w:color="auto"/>
            <w:right w:val="none" w:sz="0" w:space="0" w:color="auto"/>
          </w:divBdr>
          <w:divsChild>
            <w:div w:id="1541626284">
              <w:marLeft w:val="0"/>
              <w:marRight w:val="0"/>
              <w:marTop w:val="0"/>
              <w:marBottom w:val="0"/>
              <w:divBdr>
                <w:top w:val="none" w:sz="0" w:space="0" w:color="auto"/>
                <w:left w:val="none" w:sz="0" w:space="0" w:color="auto"/>
                <w:bottom w:val="none" w:sz="0" w:space="0" w:color="auto"/>
                <w:right w:val="none" w:sz="0" w:space="0" w:color="auto"/>
              </w:divBdr>
              <w:divsChild>
                <w:div w:id="190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59145">
      <w:bodyDiv w:val="1"/>
      <w:marLeft w:val="0"/>
      <w:marRight w:val="0"/>
      <w:marTop w:val="0"/>
      <w:marBottom w:val="0"/>
      <w:divBdr>
        <w:top w:val="none" w:sz="0" w:space="0" w:color="auto"/>
        <w:left w:val="none" w:sz="0" w:space="0" w:color="auto"/>
        <w:bottom w:val="none" w:sz="0" w:space="0" w:color="auto"/>
        <w:right w:val="none" w:sz="0" w:space="0" w:color="auto"/>
      </w:divBdr>
      <w:divsChild>
        <w:div w:id="259483851">
          <w:marLeft w:val="360"/>
          <w:marRight w:val="0"/>
          <w:marTop w:val="200"/>
          <w:marBottom w:val="0"/>
          <w:divBdr>
            <w:top w:val="none" w:sz="0" w:space="0" w:color="auto"/>
            <w:left w:val="none" w:sz="0" w:space="0" w:color="auto"/>
            <w:bottom w:val="none" w:sz="0" w:space="0" w:color="auto"/>
            <w:right w:val="none" w:sz="0" w:space="0" w:color="auto"/>
          </w:divBdr>
        </w:div>
        <w:div w:id="1510023088">
          <w:marLeft w:val="360"/>
          <w:marRight w:val="0"/>
          <w:marTop w:val="200"/>
          <w:marBottom w:val="0"/>
          <w:divBdr>
            <w:top w:val="none" w:sz="0" w:space="0" w:color="auto"/>
            <w:left w:val="none" w:sz="0" w:space="0" w:color="auto"/>
            <w:bottom w:val="none" w:sz="0" w:space="0" w:color="auto"/>
            <w:right w:val="none" w:sz="0" w:space="0" w:color="auto"/>
          </w:divBdr>
        </w:div>
        <w:div w:id="734281342">
          <w:marLeft w:val="360"/>
          <w:marRight w:val="0"/>
          <w:marTop w:val="200"/>
          <w:marBottom w:val="0"/>
          <w:divBdr>
            <w:top w:val="none" w:sz="0" w:space="0" w:color="auto"/>
            <w:left w:val="none" w:sz="0" w:space="0" w:color="auto"/>
            <w:bottom w:val="none" w:sz="0" w:space="0" w:color="auto"/>
            <w:right w:val="none" w:sz="0" w:space="0" w:color="auto"/>
          </w:divBdr>
        </w:div>
        <w:div w:id="303050367">
          <w:marLeft w:val="360"/>
          <w:marRight w:val="0"/>
          <w:marTop w:val="200"/>
          <w:marBottom w:val="0"/>
          <w:divBdr>
            <w:top w:val="none" w:sz="0" w:space="0" w:color="auto"/>
            <w:left w:val="none" w:sz="0" w:space="0" w:color="auto"/>
            <w:bottom w:val="none" w:sz="0" w:space="0" w:color="auto"/>
            <w:right w:val="none" w:sz="0" w:space="0" w:color="auto"/>
          </w:divBdr>
        </w:div>
        <w:div w:id="939602548">
          <w:marLeft w:val="360"/>
          <w:marRight w:val="0"/>
          <w:marTop w:val="200"/>
          <w:marBottom w:val="0"/>
          <w:divBdr>
            <w:top w:val="none" w:sz="0" w:space="0" w:color="auto"/>
            <w:left w:val="none" w:sz="0" w:space="0" w:color="auto"/>
            <w:bottom w:val="none" w:sz="0" w:space="0" w:color="auto"/>
            <w:right w:val="none" w:sz="0" w:space="0" w:color="auto"/>
          </w:divBdr>
        </w:div>
        <w:div w:id="1073357146">
          <w:marLeft w:val="360"/>
          <w:marRight w:val="0"/>
          <w:marTop w:val="200"/>
          <w:marBottom w:val="0"/>
          <w:divBdr>
            <w:top w:val="none" w:sz="0" w:space="0" w:color="auto"/>
            <w:left w:val="none" w:sz="0" w:space="0" w:color="auto"/>
            <w:bottom w:val="none" w:sz="0" w:space="0" w:color="auto"/>
            <w:right w:val="none" w:sz="0" w:space="0" w:color="auto"/>
          </w:divBdr>
        </w:div>
      </w:divsChild>
    </w:div>
    <w:div w:id="299920813">
      <w:bodyDiv w:val="1"/>
      <w:marLeft w:val="0"/>
      <w:marRight w:val="0"/>
      <w:marTop w:val="0"/>
      <w:marBottom w:val="0"/>
      <w:divBdr>
        <w:top w:val="none" w:sz="0" w:space="0" w:color="auto"/>
        <w:left w:val="none" w:sz="0" w:space="0" w:color="auto"/>
        <w:bottom w:val="none" w:sz="0" w:space="0" w:color="auto"/>
        <w:right w:val="none" w:sz="0" w:space="0" w:color="auto"/>
      </w:divBdr>
      <w:divsChild>
        <w:div w:id="771559175">
          <w:marLeft w:val="0"/>
          <w:marRight w:val="0"/>
          <w:marTop w:val="0"/>
          <w:marBottom w:val="0"/>
          <w:divBdr>
            <w:top w:val="none" w:sz="0" w:space="0" w:color="auto"/>
            <w:left w:val="none" w:sz="0" w:space="0" w:color="auto"/>
            <w:bottom w:val="none" w:sz="0" w:space="0" w:color="auto"/>
            <w:right w:val="none" w:sz="0" w:space="0" w:color="auto"/>
          </w:divBdr>
          <w:divsChild>
            <w:div w:id="340593496">
              <w:marLeft w:val="0"/>
              <w:marRight w:val="0"/>
              <w:marTop w:val="0"/>
              <w:marBottom w:val="0"/>
              <w:divBdr>
                <w:top w:val="none" w:sz="0" w:space="0" w:color="auto"/>
                <w:left w:val="none" w:sz="0" w:space="0" w:color="auto"/>
                <w:bottom w:val="none" w:sz="0" w:space="0" w:color="auto"/>
                <w:right w:val="none" w:sz="0" w:space="0" w:color="auto"/>
              </w:divBdr>
              <w:divsChild>
                <w:div w:id="1776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2547">
      <w:bodyDiv w:val="1"/>
      <w:marLeft w:val="0"/>
      <w:marRight w:val="0"/>
      <w:marTop w:val="0"/>
      <w:marBottom w:val="0"/>
      <w:divBdr>
        <w:top w:val="none" w:sz="0" w:space="0" w:color="auto"/>
        <w:left w:val="none" w:sz="0" w:space="0" w:color="auto"/>
        <w:bottom w:val="none" w:sz="0" w:space="0" w:color="auto"/>
        <w:right w:val="none" w:sz="0" w:space="0" w:color="auto"/>
      </w:divBdr>
      <w:divsChild>
        <w:div w:id="211309648">
          <w:marLeft w:val="0"/>
          <w:marRight w:val="0"/>
          <w:marTop w:val="0"/>
          <w:marBottom w:val="0"/>
          <w:divBdr>
            <w:top w:val="none" w:sz="0" w:space="0" w:color="auto"/>
            <w:left w:val="none" w:sz="0" w:space="0" w:color="auto"/>
            <w:bottom w:val="none" w:sz="0" w:space="0" w:color="auto"/>
            <w:right w:val="none" w:sz="0" w:space="0" w:color="auto"/>
          </w:divBdr>
          <w:divsChild>
            <w:div w:id="31081917">
              <w:marLeft w:val="0"/>
              <w:marRight w:val="0"/>
              <w:marTop w:val="0"/>
              <w:marBottom w:val="0"/>
              <w:divBdr>
                <w:top w:val="none" w:sz="0" w:space="0" w:color="auto"/>
                <w:left w:val="none" w:sz="0" w:space="0" w:color="auto"/>
                <w:bottom w:val="none" w:sz="0" w:space="0" w:color="auto"/>
                <w:right w:val="none" w:sz="0" w:space="0" w:color="auto"/>
              </w:divBdr>
              <w:divsChild>
                <w:div w:id="20462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1451">
      <w:bodyDiv w:val="1"/>
      <w:marLeft w:val="0"/>
      <w:marRight w:val="0"/>
      <w:marTop w:val="0"/>
      <w:marBottom w:val="0"/>
      <w:divBdr>
        <w:top w:val="none" w:sz="0" w:space="0" w:color="auto"/>
        <w:left w:val="none" w:sz="0" w:space="0" w:color="auto"/>
        <w:bottom w:val="none" w:sz="0" w:space="0" w:color="auto"/>
        <w:right w:val="none" w:sz="0" w:space="0" w:color="auto"/>
      </w:divBdr>
      <w:divsChild>
        <w:div w:id="471097384">
          <w:marLeft w:val="0"/>
          <w:marRight w:val="0"/>
          <w:marTop w:val="0"/>
          <w:marBottom w:val="0"/>
          <w:divBdr>
            <w:top w:val="none" w:sz="0" w:space="0" w:color="auto"/>
            <w:left w:val="none" w:sz="0" w:space="0" w:color="auto"/>
            <w:bottom w:val="none" w:sz="0" w:space="0" w:color="auto"/>
            <w:right w:val="none" w:sz="0" w:space="0" w:color="auto"/>
          </w:divBdr>
          <w:divsChild>
            <w:div w:id="752168757">
              <w:marLeft w:val="0"/>
              <w:marRight w:val="0"/>
              <w:marTop w:val="0"/>
              <w:marBottom w:val="0"/>
              <w:divBdr>
                <w:top w:val="none" w:sz="0" w:space="0" w:color="auto"/>
                <w:left w:val="none" w:sz="0" w:space="0" w:color="auto"/>
                <w:bottom w:val="none" w:sz="0" w:space="0" w:color="auto"/>
                <w:right w:val="none" w:sz="0" w:space="0" w:color="auto"/>
              </w:divBdr>
              <w:divsChild>
                <w:div w:id="1506630687">
                  <w:marLeft w:val="0"/>
                  <w:marRight w:val="0"/>
                  <w:marTop w:val="0"/>
                  <w:marBottom w:val="0"/>
                  <w:divBdr>
                    <w:top w:val="none" w:sz="0" w:space="0" w:color="auto"/>
                    <w:left w:val="none" w:sz="0" w:space="0" w:color="auto"/>
                    <w:bottom w:val="none" w:sz="0" w:space="0" w:color="auto"/>
                    <w:right w:val="none" w:sz="0" w:space="0" w:color="auto"/>
                  </w:divBdr>
                  <w:divsChild>
                    <w:div w:id="15427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719383">
      <w:bodyDiv w:val="1"/>
      <w:marLeft w:val="0"/>
      <w:marRight w:val="0"/>
      <w:marTop w:val="0"/>
      <w:marBottom w:val="0"/>
      <w:divBdr>
        <w:top w:val="none" w:sz="0" w:space="0" w:color="auto"/>
        <w:left w:val="none" w:sz="0" w:space="0" w:color="auto"/>
        <w:bottom w:val="none" w:sz="0" w:space="0" w:color="auto"/>
        <w:right w:val="none" w:sz="0" w:space="0" w:color="auto"/>
      </w:divBdr>
      <w:divsChild>
        <w:div w:id="904222600">
          <w:marLeft w:val="0"/>
          <w:marRight w:val="0"/>
          <w:marTop w:val="0"/>
          <w:marBottom w:val="0"/>
          <w:divBdr>
            <w:top w:val="none" w:sz="0" w:space="0" w:color="auto"/>
            <w:left w:val="none" w:sz="0" w:space="0" w:color="auto"/>
            <w:bottom w:val="none" w:sz="0" w:space="0" w:color="auto"/>
            <w:right w:val="none" w:sz="0" w:space="0" w:color="auto"/>
          </w:divBdr>
          <w:divsChild>
            <w:div w:id="49503837">
              <w:marLeft w:val="0"/>
              <w:marRight w:val="0"/>
              <w:marTop w:val="0"/>
              <w:marBottom w:val="0"/>
              <w:divBdr>
                <w:top w:val="none" w:sz="0" w:space="0" w:color="auto"/>
                <w:left w:val="none" w:sz="0" w:space="0" w:color="auto"/>
                <w:bottom w:val="none" w:sz="0" w:space="0" w:color="auto"/>
                <w:right w:val="none" w:sz="0" w:space="0" w:color="auto"/>
              </w:divBdr>
              <w:divsChild>
                <w:div w:id="5291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6300">
      <w:bodyDiv w:val="1"/>
      <w:marLeft w:val="0"/>
      <w:marRight w:val="0"/>
      <w:marTop w:val="0"/>
      <w:marBottom w:val="0"/>
      <w:divBdr>
        <w:top w:val="none" w:sz="0" w:space="0" w:color="auto"/>
        <w:left w:val="none" w:sz="0" w:space="0" w:color="auto"/>
        <w:bottom w:val="none" w:sz="0" w:space="0" w:color="auto"/>
        <w:right w:val="none" w:sz="0" w:space="0" w:color="auto"/>
      </w:divBdr>
      <w:divsChild>
        <w:div w:id="302271070">
          <w:marLeft w:val="0"/>
          <w:marRight w:val="0"/>
          <w:marTop w:val="0"/>
          <w:marBottom w:val="0"/>
          <w:divBdr>
            <w:top w:val="none" w:sz="0" w:space="0" w:color="auto"/>
            <w:left w:val="none" w:sz="0" w:space="0" w:color="auto"/>
            <w:bottom w:val="none" w:sz="0" w:space="0" w:color="auto"/>
            <w:right w:val="none" w:sz="0" w:space="0" w:color="auto"/>
          </w:divBdr>
          <w:divsChild>
            <w:div w:id="1276215125">
              <w:marLeft w:val="0"/>
              <w:marRight w:val="0"/>
              <w:marTop w:val="0"/>
              <w:marBottom w:val="0"/>
              <w:divBdr>
                <w:top w:val="none" w:sz="0" w:space="0" w:color="auto"/>
                <w:left w:val="none" w:sz="0" w:space="0" w:color="auto"/>
                <w:bottom w:val="none" w:sz="0" w:space="0" w:color="auto"/>
                <w:right w:val="none" w:sz="0" w:space="0" w:color="auto"/>
              </w:divBdr>
              <w:divsChild>
                <w:div w:id="2177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3649">
      <w:bodyDiv w:val="1"/>
      <w:marLeft w:val="0"/>
      <w:marRight w:val="0"/>
      <w:marTop w:val="0"/>
      <w:marBottom w:val="0"/>
      <w:divBdr>
        <w:top w:val="none" w:sz="0" w:space="0" w:color="auto"/>
        <w:left w:val="none" w:sz="0" w:space="0" w:color="auto"/>
        <w:bottom w:val="none" w:sz="0" w:space="0" w:color="auto"/>
        <w:right w:val="none" w:sz="0" w:space="0" w:color="auto"/>
      </w:divBdr>
      <w:divsChild>
        <w:div w:id="377627895">
          <w:marLeft w:val="0"/>
          <w:marRight w:val="0"/>
          <w:marTop w:val="0"/>
          <w:marBottom w:val="0"/>
          <w:divBdr>
            <w:top w:val="none" w:sz="0" w:space="0" w:color="auto"/>
            <w:left w:val="none" w:sz="0" w:space="0" w:color="auto"/>
            <w:bottom w:val="none" w:sz="0" w:space="0" w:color="auto"/>
            <w:right w:val="none" w:sz="0" w:space="0" w:color="auto"/>
          </w:divBdr>
          <w:divsChild>
            <w:div w:id="1262491587">
              <w:marLeft w:val="0"/>
              <w:marRight w:val="0"/>
              <w:marTop w:val="0"/>
              <w:marBottom w:val="0"/>
              <w:divBdr>
                <w:top w:val="none" w:sz="0" w:space="0" w:color="auto"/>
                <w:left w:val="none" w:sz="0" w:space="0" w:color="auto"/>
                <w:bottom w:val="none" w:sz="0" w:space="0" w:color="auto"/>
                <w:right w:val="none" w:sz="0" w:space="0" w:color="auto"/>
              </w:divBdr>
              <w:divsChild>
                <w:div w:id="16366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8479">
      <w:bodyDiv w:val="1"/>
      <w:marLeft w:val="0"/>
      <w:marRight w:val="0"/>
      <w:marTop w:val="0"/>
      <w:marBottom w:val="0"/>
      <w:divBdr>
        <w:top w:val="none" w:sz="0" w:space="0" w:color="auto"/>
        <w:left w:val="none" w:sz="0" w:space="0" w:color="auto"/>
        <w:bottom w:val="none" w:sz="0" w:space="0" w:color="auto"/>
        <w:right w:val="none" w:sz="0" w:space="0" w:color="auto"/>
      </w:divBdr>
      <w:divsChild>
        <w:div w:id="1287737818">
          <w:marLeft w:val="0"/>
          <w:marRight w:val="0"/>
          <w:marTop w:val="0"/>
          <w:marBottom w:val="0"/>
          <w:divBdr>
            <w:top w:val="none" w:sz="0" w:space="0" w:color="auto"/>
            <w:left w:val="none" w:sz="0" w:space="0" w:color="auto"/>
            <w:bottom w:val="none" w:sz="0" w:space="0" w:color="auto"/>
            <w:right w:val="none" w:sz="0" w:space="0" w:color="auto"/>
          </w:divBdr>
          <w:divsChild>
            <w:div w:id="1537352351">
              <w:marLeft w:val="0"/>
              <w:marRight w:val="0"/>
              <w:marTop w:val="0"/>
              <w:marBottom w:val="0"/>
              <w:divBdr>
                <w:top w:val="none" w:sz="0" w:space="0" w:color="auto"/>
                <w:left w:val="none" w:sz="0" w:space="0" w:color="auto"/>
                <w:bottom w:val="none" w:sz="0" w:space="0" w:color="auto"/>
                <w:right w:val="none" w:sz="0" w:space="0" w:color="auto"/>
              </w:divBdr>
              <w:divsChild>
                <w:div w:id="3428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8944">
      <w:bodyDiv w:val="1"/>
      <w:marLeft w:val="0"/>
      <w:marRight w:val="0"/>
      <w:marTop w:val="0"/>
      <w:marBottom w:val="0"/>
      <w:divBdr>
        <w:top w:val="none" w:sz="0" w:space="0" w:color="auto"/>
        <w:left w:val="none" w:sz="0" w:space="0" w:color="auto"/>
        <w:bottom w:val="none" w:sz="0" w:space="0" w:color="auto"/>
        <w:right w:val="none" w:sz="0" w:space="0" w:color="auto"/>
      </w:divBdr>
      <w:divsChild>
        <w:div w:id="2056346395">
          <w:marLeft w:val="0"/>
          <w:marRight w:val="0"/>
          <w:marTop w:val="0"/>
          <w:marBottom w:val="0"/>
          <w:divBdr>
            <w:top w:val="none" w:sz="0" w:space="0" w:color="auto"/>
            <w:left w:val="none" w:sz="0" w:space="0" w:color="auto"/>
            <w:bottom w:val="none" w:sz="0" w:space="0" w:color="auto"/>
            <w:right w:val="none" w:sz="0" w:space="0" w:color="auto"/>
          </w:divBdr>
          <w:divsChild>
            <w:div w:id="2051567717">
              <w:marLeft w:val="0"/>
              <w:marRight w:val="0"/>
              <w:marTop w:val="0"/>
              <w:marBottom w:val="0"/>
              <w:divBdr>
                <w:top w:val="none" w:sz="0" w:space="0" w:color="auto"/>
                <w:left w:val="none" w:sz="0" w:space="0" w:color="auto"/>
                <w:bottom w:val="none" w:sz="0" w:space="0" w:color="auto"/>
                <w:right w:val="none" w:sz="0" w:space="0" w:color="auto"/>
              </w:divBdr>
              <w:divsChild>
                <w:div w:id="1491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6672">
      <w:bodyDiv w:val="1"/>
      <w:marLeft w:val="0"/>
      <w:marRight w:val="0"/>
      <w:marTop w:val="0"/>
      <w:marBottom w:val="0"/>
      <w:divBdr>
        <w:top w:val="none" w:sz="0" w:space="0" w:color="auto"/>
        <w:left w:val="none" w:sz="0" w:space="0" w:color="auto"/>
        <w:bottom w:val="none" w:sz="0" w:space="0" w:color="auto"/>
        <w:right w:val="none" w:sz="0" w:space="0" w:color="auto"/>
      </w:divBdr>
      <w:divsChild>
        <w:div w:id="1726416864">
          <w:marLeft w:val="0"/>
          <w:marRight w:val="0"/>
          <w:marTop w:val="0"/>
          <w:marBottom w:val="0"/>
          <w:divBdr>
            <w:top w:val="none" w:sz="0" w:space="0" w:color="auto"/>
            <w:left w:val="none" w:sz="0" w:space="0" w:color="auto"/>
            <w:bottom w:val="none" w:sz="0" w:space="0" w:color="auto"/>
            <w:right w:val="none" w:sz="0" w:space="0" w:color="auto"/>
          </w:divBdr>
          <w:divsChild>
            <w:div w:id="2042051284">
              <w:marLeft w:val="0"/>
              <w:marRight w:val="0"/>
              <w:marTop w:val="0"/>
              <w:marBottom w:val="0"/>
              <w:divBdr>
                <w:top w:val="none" w:sz="0" w:space="0" w:color="auto"/>
                <w:left w:val="none" w:sz="0" w:space="0" w:color="auto"/>
                <w:bottom w:val="none" w:sz="0" w:space="0" w:color="auto"/>
                <w:right w:val="none" w:sz="0" w:space="0" w:color="auto"/>
              </w:divBdr>
              <w:divsChild>
                <w:div w:id="757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1208">
      <w:bodyDiv w:val="1"/>
      <w:marLeft w:val="0"/>
      <w:marRight w:val="0"/>
      <w:marTop w:val="0"/>
      <w:marBottom w:val="0"/>
      <w:divBdr>
        <w:top w:val="none" w:sz="0" w:space="0" w:color="auto"/>
        <w:left w:val="none" w:sz="0" w:space="0" w:color="auto"/>
        <w:bottom w:val="none" w:sz="0" w:space="0" w:color="auto"/>
        <w:right w:val="none" w:sz="0" w:space="0" w:color="auto"/>
      </w:divBdr>
      <w:divsChild>
        <w:div w:id="1650354722">
          <w:marLeft w:val="0"/>
          <w:marRight w:val="0"/>
          <w:marTop w:val="0"/>
          <w:marBottom w:val="0"/>
          <w:divBdr>
            <w:top w:val="none" w:sz="0" w:space="0" w:color="auto"/>
            <w:left w:val="none" w:sz="0" w:space="0" w:color="auto"/>
            <w:bottom w:val="none" w:sz="0" w:space="0" w:color="auto"/>
            <w:right w:val="none" w:sz="0" w:space="0" w:color="auto"/>
          </w:divBdr>
          <w:divsChild>
            <w:div w:id="1284995413">
              <w:marLeft w:val="0"/>
              <w:marRight w:val="0"/>
              <w:marTop w:val="0"/>
              <w:marBottom w:val="0"/>
              <w:divBdr>
                <w:top w:val="none" w:sz="0" w:space="0" w:color="auto"/>
                <w:left w:val="none" w:sz="0" w:space="0" w:color="auto"/>
                <w:bottom w:val="none" w:sz="0" w:space="0" w:color="auto"/>
                <w:right w:val="none" w:sz="0" w:space="0" w:color="auto"/>
              </w:divBdr>
              <w:divsChild>
                <w:div w:id="1273172895">
                  <w:marLeft w:val="0"/>
                  <w:marRight w:val="0"/>
                  <w:marTop w:val="0"/>
                  <w:marBottom w:val="0"/>
                  <w:divBdr>
                    <w:top w:val="none" w:sz="0" w:space="0" w:color="auto"/>
                    <w:left w:val="none" w:sz="0" w:space="0" w:color="auto"/>
                    <w:bottom w:val="none" w:sz="0" w:space="0" w:color="auto"/>
                    <w:right w:val="none" w:sz="0" w:space="0" w:color="auto"/>
                  </w:divBdr>
                  <w:divsChild>
                    <w:div w:id="1374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942727">
      <w:bodyDiv w:val="1"/>
      <w:marLeft w:val="0"/>
      <w:marRight w:val="0"/>
      <w:marTop w:val="0"/>
      <w:marBottom w:val="0"/>
      <w:divBdr>
        <w:top w:val="none" w:sz="0" w:space="0" w:color="auto"/>
        <w:left w:val="none" w:sz="0" w:space="0" w:color="auto"/>
        <w:bottom w:val="none" w:sz="0" w:space="0" w:color="auto"/>
        <w:right w:val="none" w:sz="0" w:space="0" w:color="auto"/>
      </w:divBdr>
      <w:divsChild>
        <w:div w:id="548299621">
          <w:marLeft w:val="0"/>
          <w:marRight w:val="0"/>
          <w:marTop w:val="0"/>
          <w:marBottom w:val="0"/>
          <w:divBdr>
            <w:top w:val="none" w:sz="0" w:space="0" w:color="auto"/>
            <w:left w:val="none" w:sz="0" w:space="0" w:color="auto"/>
            <w:bottom w:val="none" w:sz="0" w:space="0" w:color="auto"/>
            <w:right w:val="none" w:sz="0" w:space="0" w:color="auto"/>
          </w:divBdr>
          <w:divsChild>
            <w:div w:id="1337882830">
              <w:marLeft w:val="0"/>
              <w:marRight w:val="0"/>
              <w:marTop w:val="0"/>
              <w:marBottom w:val="0"/>
              <w:divBdr>
                <w:top w:val="none" w:sz="0" w:space="0" w:color="auto"/>
                <w:left w:val="none" w:sz="0" w:space="0" w:color="auto"/>
                <w:bottom w:val="none" w:sz="0" w:space="0" w:color="auto"/>
                <w:right w:val="none" w:sz="0" w:space="0" w:color="auto"/>
              </w:divBdr>
              <w:divsChild>
                <w:div w:id="13307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884">
      <w:bodyDiv w:val="1"/>
      <w:marLeft w:val="0"/>
      <w:marRight w:val="0"/>
      <w:marTop w:val="0"/>
      <w:marBottom w:val="0"/>
      <w:divBdr>
        <w:top w:val="none" w:sz="0" w:space="0" w:color="auto"/>
        <w:left w:val="none" w:sz="0" w:space="0" w:color="auto"/>
        <w:bottom w:val="none" w:sz="0" w:space="0" w:color="auto"/>
        <w:right w:val="none" w:sz="0" w:space="0" w:color="auto"/>
      </w:divBdr>
      <w:divsChild>
        <w:div w:id="1527330965">
          <w:marLeft w:val="0"/>
          <w:marRight w:val="0"/>
          <w:marTop w:val="0"/>
          <w:marBottom w:val="0"/>
          <w:divBdr>
            <w:top w:val="none" w:sz="0" w:space="0" w:color="auto"/>
            <w:left w:val="none" w:sz="0" w:space="0" w:color="auto"/>
            <w:bottom w:val="none" w:sz="0" w:space="0" w:color="auto"/>
            <w:right w:val="none" w:sz="0" w:space="0" w:color="auto"/>
          </w:divBdr>
          <w:divsChild>
            <w:div w:id="1416973103">
              <w:marLeft w:val="0"/>
              <w:marRight w:val="0"/>
              <w:marTop w:val="0"/>
              <w:marBottom w:val="0"/>
              <w:divBdr>
                <w:top w:val="none" w:sz="0" w:space="0" w:color="auto"/>
                <w:left w:val="none" w:sz="0" w:space="0" w:color="auto"/>
                <w:bottom w:val="none" w:sz="0" w:space="0" w:color="auto"/>
                <w:right w:val="none" w:sz="0" w:space="0" w:color="auto"/>
              </w:divBdr>
              <w:divsChild>
                <w:div w:id="1960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6353">
      <w:bodyDiv w:val="1"/>
      <w:marLeft w:val="0"/>
      <w:marRight w:val="0"/>
      <w:marTop w:val="0"/>
      <w:marBottom w:val="0"/>
      <w:divBdr>
        <w:top w:val="none" w:sz="0" w:space="0" w:color="auto"/>
        <w:left w:val="none" w:sz="0" w:space="0" w:color="auto"/>
        <w:bottom w:val="none" w:sz="0" w:space="0" w:color="auto"/>
        <w:right w:val="none" w:sz="0" w:space="0" w:color="auto"/>
      </w:divBdr>
      <w:divsChild>
        <w:div w:id="1487433470">
          <w:marLeft w:val="0"/>
          <w:marRight w:val="0"/>
          <w:marTop w:val="0"/>
          <w:marBottom w:val="0"/>
          <w:divBdr>
            <w:top w:val="none" w:sz="0" w:space="0" w:color="auto"/>
            <w:left w:val="none" w:sz="0" w:space="0" w:color="auto"/>
            <w:bottom w:val="none" w:sz="0" w:space="0" w:color="auto"/>
            <w:right w:val="none" w:sz="0" w:space="0" w:color="auto"/>
          </w:divBdr>
          <w:divsChild>
            <w:div w:id="1787188279">
              <w:marLeft w:val="0"/>
              <w:marRight w:val="0"/>
              <w:marTop w:val="0"/>
              <w:marBottom w:val="0"/>
              <w:divBdr>
                <w:top w:val="none" w:sz="0" w:space="0" w:color="auto"/>
                <w:left w:val="none" w:sz="0" w:space="0" w:color="auto"/>
                <w:bottom w:val="none" w:sz="0" w:space="0" w:color="auto"/>
                <w:right w:val="none" w:sz="0" w:space="0" w:color="auto"/>
              </w:divBdr>
              <w:divsChild>
                <w:div w:id="1156190245">
                  <w:marLeft w:val="0"/>
                  <w:marRight w:val="0"/>
                  <w:marTop w:val="0"/>
                  <w:marBottom w:val="0"/>
                  <w:divBdr>
                    <w:top w:val="none" w:sz="0" w:space="0" w:color="auto"/>
                    <w:left w:val="none" w:sz="0" w:space="0" w:color="auto"/>
                    <w:bottom w:val="none" w:sz="0" w:space="0" w:color="auto"/>
                    <w:right w:val="none" w:sz="0" w:space="0" w:color="auto"/>
                  </w:divBdr>
                  <w:divsChild>
                    <w:div w:id="1167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4455">
      <w:bodyDiv w:val="1"/>
      <w:marLeft w:val="0"/>
      <w:marRight w:val="0"/>
      <w:marTop w:val="0"/>
      <w:marBottom w:val="0"/>
      <w:divBdr>
        <w:top w:val="none" w:sz="0" w:space="0" w:color="auto"/>
        <w:left w:val="none" w:sz="0" w:space="0" w:color="auto"/>
        <w:bottom w:val="none" w:sz="0" w:space="0" w:color="auto"/>
        <w:right w:val="none" w:sz="0" w:space="0" w:color="auto"/>
      </w:divBdr>
      <w:divsChild>
        <w:div w:id="69936205">
          <w:marLeft w:val="0"/>
          <w:marRight w:val="0"/>
          <w:marTop w:val="0"/>
          <w:marBottom w:val="0"/>
          <w:divBdr>
            <w:top w:val="none" w:sz="0" w:space="0" w:color="auto"/>
            <w:left w:val="none" w:sz="0" w:space="0" w:color="auto"/>
            <w:bottom w:val="none" w:sz="0" w:space="0" w:color="auto"/>
            <w:right w:val="none" w:sz="0" w:space="0" w:color="auto"/>
          </w:divBdr>
          <w:divsChild>
            <w:div w:id="892931386">
              <w:marLeft w:val="0"/>
              <w:marRight w:val="0"/>
              <w:marTop w:val="0"/>
              <w:marBottom w:val="0"/>
              <w:divBdr>
                <w:top w:val="none" w:sz="0" w:space="0" w:color="auto"/>
                <w:left w:val="none" w:sz="0" w:space="0" w:color="auto"/>
                <w:bottom w:val="none" w:sz="0" w:space="0" w:color="auto"/>
                <w:right w:val="none" w:sz="0" w:space="0" w:color="auto"/>
              </w:divBdr>
              <w:divsChild>
                <w:div w:id="13594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91883">
      <w:bodyDiv w:val="1"/>
      <w:marLeft w:val="0"/>
      <w:marRight w:val="0"/>
      <w:marTop w:val="0"/>
      <w:marBottom w:val="0"/>
      <w:divBdr>
        <w:top w:val="none" w:sz="0" w:space="0" w:color="auto"/>
        <w:left w:val="none" w:sz="0" w:space="0" w:color="auto"/>
        <w:bottom w:val="none" w:sz="0" w:space="0" w:color="auto"/>
        <w:right w:val="none" w:sz="0" w:space="0" w:color="auto"/>
      </w:divBdr>
      <w:divsChild>
        <w:div w:id="229049226">
          <w:marLeft w:val="0"/>
          <w:marRight w:val="0"/>
          <w:marTop w:val="0"/>
          <w:marBottom w:val="0"/>
          <w:divBdr>
            <w:top w:val="none" w:sz="0" w:space="0" w:color="auto"/>
            <w:left w:val="none" w:sz="0" w:space="0" w:color="auto"/>
            <w:bottom w:val="none" w:sz="0" w:space="0" w:color="auto"/>
            <w:right w:val="none" w:sz="0" w:space="0" w:color="auto"/>
          </w:divBdr>
          <w:divsChild>
            <w:div w:id="788863952">
              <w:marLeft w:val="0"/>
              <w:marRight w:val="0"/>
              <w:marTop w:val="0"/>
              <w:marBottom w:val="0"/>
              <w:divBdr>
                <w:top w:val="none" w:sz="0" w:space="0" w:color="auto"/>
                <w:left w:val="none" w:sz="0" w:space="0" w:color="auto"/>
                <w:bottom w:val="none" w:sz="0" w:space="0" w:color="auto"/>
                <w:right w:val="none" w:sz="0" w:space="0" w:color="auto"/>
              </w:divBdr>
              <w:divsChild>
                <w:div w:id="15673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1487">
      <w:bodyDiv w:val="1"/>
      <w:marLeft w:val="0"/>
      <w:marRight w:val="0"/>
      <w:marTop w:val="0"/>
      <w:marBottom w:val="0"/>
      <w:divBdr>
        <w:top w:val="none" w:sz="0" w:space="0" w:color="auto"/>
        <w:left w:val="none" w:sz="0" w:space="0" w:color="auto"/>
        <w:bottom w:val="none" w:sz="0" w:space="0" w:color="auto"/>
        <w:right w:val="none" w:sz="0" w:space="0" w:color="auto"/>
      </w:divBdr>
      <w:divsChild>
        <w:div w:id="1249922188">
          <w:marLeft w:val="480"/>
          <w:marRight w:val="0"/>
          <w:marTop w:val="0"/>
          <w:marBottom w:val="0"/>
          <w:divBdr>
            <w:top w:val="none" w:sz="0" w:space="0" w:color="auto"/>
            <w:left w:val="none" w:sz="0" w:space="0" w:color="auto"/>
            <w:bottom w:val="none" w:sz="0" w:space="0" w:color="auto"/>
            <w:right w:val="none" w:sz="0" w:space="0" w:color="auto"/>
          </w:divBdr>
          <w:divsChild>
            <w:div w:id="58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236">
      <w:bodyDiv w:val="1"/>
      <w:marLeft w:val="0"/>
      <w:marRight w:val="0"/>
      <w:marTop w:val="0"/>
      <w:marBottom w:val="0"/>
      <w:divBdr>
        <w:top w:val="none" w:sz="0" w:space="0" w:color="auto"/>
        <w:left w:val="none" w:sz="0" w:space="0" w:color="auto"/>
        <w:bottom w:val="none" w:sz="0" w:space="0" w:color="auto"/>
        <w:right w:val="none" w:sz="0" w:space="0" w:color="auto"/>
      </w:divBdr>
      <w:divsChild>
        <w:div w:id="1096558977">
          <w:marLeft w:val="0"/>
          <w:marRight w:val="0"/>
          <w:marTop w:val="0"/>
          <w:marBottom w:val="0"/>
          <w:divBdr>
            <w:top w:val="none" w:sz="0" w:space="0" w:color="auto"/>
            <w:left w:val="none" w:sz="0" w:space="0" w:color="auto"/>
            <w:bottom w:val="none" w:sz="0" w:space="0" w:color="auto"/>
            <w:right w:val="none" w:sz="0" w:space="0" w:color="auto"/>
          </w:divBdr>
          <w:divsChild>
            <w:div w:id="1819418995">
              <w:marLeft w:val="0"/>
              <w:marRight w:val="0"/>
              <w:marTop w:val="0"/>
              <w:marBottom w:val="0"/>
              <w:divBdr>
                <w:top w:val="none" w:sz="0" w:space="0" w:color="auto"/>
                <w:left w:val="none" w:sz="0" w:space="0" w:color="auto"/>
                <w:bottom w:val="none" w:sz="0" w:space="0" w:color="auto"/>
                <w:right w:val="none" w:sz="0" w:space="0" w:color="auto"/>
              </w:divBdr>
              <w:divsChild>
                <w:div w:id="702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67054">
      <w:bodyDiv w:val="1"/>
      <w:marLeft w:val="0"/>
      <w:marRight w:val="0"/>
      <w:marTop w:val="0"/>
      <w:marBottom w:val="0"/>
      <w:divBdr>
        <w:top w:val="none" w:sz="0" w:space="0" w:color="auto"/>
        <w:left w:val="none" w:sz="0" w:space="0" w:color="auto"/>
        <w:bottom w:val="none" w:sz="0" w:space="0" w:color="auto"/>
        <w:right w:val="none" w:sz="0" w:space="0" w:color="auto"/>
      </w:divBdr>
      <w:divsChild>
        <w:div w:id="1091316430">
          <w:marLeft w:val="0"/>
          <w:marRight w:val="0"/>
          <w:marTop w:val="0"/>
          <w:marBottom w:val="0"/>
          <w:divBdr>
            <w:top w:val="none" w:sz="0" w:space="0" w:color="auto"/>
            <w:left w:val="none" w:sz="0" w:space="0" w:color="auto"/>
            <w:bottom w:val="none" w:sz="0" w:space="0" w:color="auto"/>
            <w:right w:val="none" w:sz="0" w:space="0" w:color="auto"/>
          </w:divBdr>
          <w:divsChild>
            <w:div w:id="1349402664">
              <w:marLeft w:val="0"/>
              <w:marRight w:val="0"/>
              <w:marTop w:val="0"/>
              <w:marBottom w:val="0"/>
              <w:divBdr>
                <w:top w:val="none" w:sz="0" w:space="0" w:color="auto"/>
                <w:left w:val="none" w:sz="0" w:space="0" w:color="auto"/>
                <w:bottom w:val="none" w:sz="0" w:space="0" w:color="auto"/>
                <w:right w:val="none" w:sz="0" w:space="0" w:color="auto"/>
              </w:divBdr>
              <w:divsChild>
                <w:div w:id="1051459736">
                  <w:marLeft w:val="0"/>
                  <w:marRight w:val="0"/>
                  <w:marTop w:val="0"/>
                  <w:marBottom w:val="0"/>
                  <w:divBdr>
                    <w:top w:val="none" w:sz="0" w:space="0" w:color="auto"/>
                    <w:left w:val="none" w:sz="0" w:space="0" w:color="auto"/>
                    <w:bottom w:val="none" w:sz="0" w:space="0" w:color="auto"/>
                    <w:right w:val="none" w:sz="0" w:space="0" w:color="auto"/>
                  </w:divBdr>
                </w:div>
              </w:divsChild>
            </w:div>
            <w:div w:id="761030162">
              <w:marLeft w:val="0"/>
              <w:marRight w:val="0"/>
              <w:marTop w:val="0"/>
              <w:marBottom w:val="0"/>
              <w:divBdr>
                <w:top w:val="none" w:sz="0" w:space="0" w:color="auto"/>
                <w:left w:val="none" w:sz="0" w:space="0" w:color="auto"/>
                <w:bottom w:val="none" w:sz="0" w:space="0" w:color="auto"/>
                <w:right w:val="none" w:sz="0" w:space="0" w:color="auto"/>
              </w:divBdr>
              <w:divsChild>
                <w:div w:id="16490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77535">
      <w:bodyDiv w:val="1"/>
      <w:marLeft w:val="0"/>
      <w:marRight w:val="0"/>
      <w:marTop w:val="0"/>
      <w:marBottom w:val="0"/>
      <w:divBdr>
        <w:top w:val="none" w:sz="0" w:space="0" w:color="auto"/>
        <w:left w:val="none" w:sz="0" w:space="0" w:color="auto"/>
        <w:bottom w:val="none" w:sz="0" w:space="0" w:color="auto"/>
        <w:right w:val="none" w:sz="0" w:space="0" w:color="auto"/>
      </w:divBdr>
      <w:divsChild>
        <w:div w:id="1667631694">
          <w:marLeft w:val="0"/>
          <w:marRight w:val="0"/>
          <w:marTop w:val="0"/>
          <w:marBottom w:val="0"/>
          <w:divBdr>
            <w:top w:val="none" w:sz="0" w:space="0" w:color="auto"/>
            <w:left w:val="none" w:sz="0" w:space="0" w:color="auto"/>
            <w:bottom w:val="none" w:sz="0" w:space="0" w:color="auto"/>
            <w:right w:val="none" w:sz="0" w:space="0" w:color="auto"/>
          </w:divBdr>
          <w:divsChild>
            <w:div w:id="96104341">
              <w:marLeft w:val="0"/>
              <w:marRight w:val="0"/>
              <w:marTop w:val="0"/>
              <w:marBottom w:val="0"/>
              <w:divBdr>
                <w:top w:val="none" w:sz="0" w:space="0" w:color="auto"/>
                <w:left w:val="none" w:sz="0" w:space="0" w:color="auto"/>
                <w:bottom w:val="none" w:sz="0" w:space="0" w:color="auto"/>
                <w:right w:val="none" w:sz="0" w:space="0" w:color="auto"/>
              </w:divBdr>
              <w:divsChild>
                <w:div w:id="532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2349">
      <w:bodyDiv w:val="1"/>
      <w:marLeft w:val="0"/>
      <w:marRight w:val="0"/>
      <w:marTop w:val="0"/>
      <w:marBottom w:val="0"/>
      <w:divBdr>
        <w:top w:val="none" w:sz="0" w:space="0" w:color="auto"/>
        <w:left w:val="none" w:sz="0" w:space="0" w:color="auto"/>
        <w:bottom w:val="none" w:sz="0" w:space="0" w:color="auto"/>
        <w:right w:val="none" w:sz="0" w:space="0" w:color="auto"/>
      </w:divBdr>
      <w:divsChild>
        <w:div w:id="951204500">
          <w:marLeft w:val="0"/>
          <w:marRight w:val="0"/>
          <w:marTop w:val="0"/>
          <w:marBottom w:val="0"/>
          <w:divBdr>
            <w:top w:val="none" w:sz="0" w:space="0" w:color="auto"/>
            <w:left w:val="none" w:sz="0" w:space="0" w:color="auto"/>
            <w:bottom w:val="none" w:sz="0" w:space="0" w:color="auto"/>
            <w:right w:val="none" w:sz="0" w:space="0" w:color="auto"/>
          </w:divBdr>
          <w:divsChild>
            <w:div w:id="932007132">
              <w:marLeft w:val="0"/>
              <w:marRight w:val="0"/>
              <w:marTop w:val="0"/>
              <w:marBottom w:val="0"/>
              <w:divBdr>
                <w:top w:val="none" w:sz="0" w:space="0" w:color="auto"/>
                <w:left w:val="none" w:sz="0" w:space="0" w:color="auto"/>
                <w:bottom w:val="none" w:sz="0" w:space="0" w:color="auto"/>
                <w:right w:val="none" w:sz="0" w:space="0" w:color="auto"/>
              </w:divBdr>
              <w:divsChild>
                <w:div w:id="97723202">
                  <w:marLeft w:val="0"/>
                  <w:marRight w:val="0"/>
                  <w:marTop w:val="0"/>
                  <w:marBottom w:val="0"/>
                  <w:divBdr>
                    <w:top w:val="none" w:sz="0" w:space="0" w:color="auto"/>
                    <w:left w:val="none" w:sz="0" w:space="0" w:color="auto"/>
                    <w:bottom w:val="none" w:sz="0" w:space="0" w:color="auto"/>
                    <w:right w:val="none" w:sz="0" w:space="0" w:color="auto"/>
                  </w:divBdr>
                  <w:divsChild>
                    <w:div w:id="6378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0188">
      <w:bodyDiv w:val="1"/>
      <w:marLeft w:val="0"/>
      <w:marRight w:val="0"/>
      <w:marTop w:val="0"/>
      <w:marBottom w:val="0"/>
      <w:divBdr>
        <w:top w:val="none" w:sz="0" w:space="0" w:color="auto"/>
        <w:left w:val="none" w:sz="0" w:space="0" w:color="auto"/>
        <w:bottom w:val="none" w:sz="0" w:space="0" w:color="auto"/>
        <w:right w:val="none" w:sz="0" w:space="0" w:color="auto"/>
      </w:divBdr>
      <w:divsChild>
        <w:div w:id="171384293">
          <w:marLeft w:val="0"/>
          <w:marRight w:val="0"/>
          <w:marTop w:val="0"/>
          <w:marBottom w:val="0"/>
          <w:divBdr>
            <w:top w:val="none" w:sz="0" w:space="0" w:color="auto"/>
            <w:left w:val="none" w:sz="0" w:space="0" w:color="auto"/>
            <w:bottom w:val="none" w:sz="0" w:space="0" w:color="auto"/>
            <w:right w:val="none" w:sz="0" w:space="0" w:color="auto"/>
          </w:divBdr>
          <w:divsChild>
            <w:div w:id="309985777">
              <w:marLeft w:val="0"/>
              <w:marRight w:val="0"/>
              <w:marTop w:val="0"/>
              <w:marBottom w:val="0"/>
              <w:divBdr>
                <w:top w:val="none" w:sz="0" w:space="0" w:color="auto"/>
                <w:left w:val="none" w:sz="0" w:space="0" w:color="auto"/>
                <w:bottom w:val="none" w:sz="0" w:space="0" w:color="auto"/>
                <w:right w:val="none" w:sz="0" w:space="0" w:color="auto"/>
              </w:divBdr>
              <w:divsChild>
                <w:div w:id="15239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5716">
      <w:bodyDiv w:val="1"/>
      <w:marLeft w:val="0"/>
      <w:marRight w:val="0"/>
      <w:marTop w:val="0"/>
      <w:marBottom w:val="0"/>
      <w:divBdr>
        <w:top w:val="none" w:sz="0" w:space="0" w:color="auto"/>
        <w:left w:val="none" w:sz="0" w:space="0" w:color="auto"/>
        <w:bottom w:val="none" w:sz="0" w:space="0" w:color="auto"/>
        <w:right w:val="none" w:sz="0" w:space="0" w:color="auto"/>
      </w:divBdr>
      <w:divsChild>
        <w:div w:id="303242955">
          <w:marLeft w:val="0"/>
          <w:marRight w:val="0"/>
          <w:marTop w:val="0"/>
          <w:marBottom w:val="0"/>
          <w:divBdr>
            <w:top w:val="none" w:sz="0" w:space="0" w:color="auto"/>
            <w:left w:val="none" w:sz="0" w:space="0" w:color="auto"/>
            <w:bottom w:val="none" w:sz="0" w:space="0" w:color="auto"/>
            <w:right w:val="none" w:sz="0" w:space="0" w:color="auto"/>
          </w:divBdr>
          <w:divsChild>
            <w:div w:id="1560969185">
              <w:marLeft w:val="0"/>
              <w:marRight w:val="0"/>
              <w:marTop w:val="0"/>
              <w:marBottom w:val="0"/>
              <w:divBdr>
                <w:top w:val="none" w:sz="0" w:space="0" w:color="auto"/>
                <w:left w:val="none" w:sz="0" w:space="0" w:color="auto"/>
                <w:bottom w:val="none" w:sz="0" w:space="0" w:color="auto"/>
                <w:right w:val="none" w:sz="0" w:space="0" w:color="auto"/>
              </w:divBdr>
              <w:divsChild>
                <w:div w:id="7509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99785">
      <w:bodyDiv w:val="1"/>
      <w:marLeft w:val="0"/>
      <w:marRight w:val="0"/>
      <w:marTop w:val="0"/>
      <w:marBottom w:val="0"/>
      <w:divBdr>
        <w:top w:val="none" w:sz="0" w:space="0" w:color="auto"/>
        <w:left w:val="none" w:sz="0" w:space="0" w:color="auto"/>
        <w:bottom w:val="none" w:sz="0" w:space="0" w:color="auto"/>
        <w:right w:val="none" w:sz="0" w:space="0" w:color="auto"/>
      </w:divBdr>
      <w:divsChild>
        <w:div w:id="1435243924">
          <w:marLeft w:val="0"/>
          <w:marRight w:val="0"/>
          <w:marTop w:val="0"/>
          <w:marBottom w:val="0"/>
          <w:divBdr>
            <w:top w:val="none" w:sz="0" w:space="0" w:color="auto"/>
            <w:left w:val="none" w:sz="0" w:space="0" w:color="auto"/>
            <w:bottom w:val="none" w:sz="0" w:space="0" w:color="auto"/>
            <w:right w:val="none" w:sz="0" w:space="0" w:color="auto"/>
          </w:divBdr>
          <w:divsChild>
            <w:div w:id="302658863">
              <w:marLeft w:val="0"/>
              <w:marRight w:val="0"/>
              <w:marTop w:val="0"/>
              <w:marBottom w:val="0"/>
              <w:divBdr>
                <w:top w:val="none" w:sz="0" w:space="0" w:color="auto"/>
                <w:left w:val="none" w:sz="0" w:space="0" w:color="auto"/>
                <w:bottom w:val="none" w:sz="0" w:space="0" w:color="auto"/>
                <w:right w:val="none" w:sz="0" w:space="0" w:color="auto"/>
              </w:divBdr>
              <w:divsChild>
                <w:div w:id="2282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171">
      <w:marLeft w:val="0"/>
      <w:marRight w:val="0"/>
      <w:marTop w:val="0"/>
      <w:marBottom w:val="0"/>
      <w:divBdr>
        <w:top w:val="none" w:sz="0" w:space="0" w:color="auto"/>
        <w:left w:val="none" w:sz="0" w:space="0" w:color="auto"/>
        <w:bottom w:val="none" w:sz="0" w:space="0" w:color="auto"/>
        <w:right w:val="none" w:sz="0" w:space="0" w:color="auto"/>
      </w:divBdr>
    </w:div>
    <w:div w:id="1679580172">
      <w:marLeft w:val="0"/>
      <w:marRight w:val="0"/>
      <w:marTop w:val="0"/>
      <w:marBottom w:val="0"/>
      <w:divBdr>
        <w:top w:val="none" w:sz="0" w:space="0" w:color="auto"/>
        <w:left w:val="none" w:sz="0" w:space="0" w:color="auto"/>
        <w:bottom w:val="none" w:sz="0" w:space="0" w:color="auto"/>
        <w:right w:val="none" w:sz="0" w:space="0" w:color="auto"/>
      </w:divBdr>
    </w:div>
    <w:div w:id="1679580173">
      <w:marLeft w:val="0"/>
      <w:marRight w:val="0"/>
      <w:marTop w:val="0"/>
      <w:marBottom w:val="0"/>
      <w:divBdr>
        <w:top w:val="none" w:sz="0" w:space="0" w:color="auto"/>
        <w:left w:val="none" w:sz="0" w:space="0" w:color="auto"/>
        <w:bottom w:val="none" w:sz="0" w:space="0" w:color="auto"/>
        <w:right w:val="none" w:sz="0" w:space="0" w:color="auto"/>
      </w:divBdr>
    </w:div>
    <w:div w:id="1679580174">
      <w:marLeft w:val="0"/>
      <w:marRight w:val="0"/>
      <w:marTop w:val="0"/>
      <w:marBottom w:val="0"/>
      <w:divBdr>
        <w:top w:val="none" w:sz="0" w:space="0" w:color="auto"/>
        <w:left w:val="none" w:sz="0" w:space="0" w:color="auto"/>
        <w:bottom w:val="none" w:sz="0" w:space="0" w:color="auto"/>
        <w:right w:val="none" w:sz="0" w:space="0" w:color="auto"/>
      </w:divBdr>
    </w:div>
    <w:div w:id="1679580175">
      <w:marLeft w:val="0"/>
      <w:marRight w:val="0"/>
      <w:marTop w:val="0"/>
      <w:marBottom w:val="0"/>
      <w:divBdr>
        <w:top w:val="none" w:sz="0" w:space="0" w:color="auto"/>
        <w:left w:val="none" w:sz="0" w:space="0" w:color="auto"/>
        <w:bottom w:val="none" w:sz="0" w:space="0" w:color="auto"/>
        <w:right w:val="none" w:sz="0" w:space="0" w:color="auto"/>
      </w:divBdr>
    </w:div>
    <w:div w:id="1679580176">
      <w:marLeft w:val="0"/>
      <w:marRight w:val="0"/>
      <w:marTop w:val="0"/>
      <w:marBottom w:val="0"/>
      <w:divBdr>
        <w:top w:val="none" w:sz="0" w:space="0" w:color="auto"/>
        <w:left w:val="none" w:sz="0" w:space="0" w:color="auto"/>
        <w:bottom w:val="none" w:sz="0" w:space="0" w:color="auto"/>
        <w:right w:val="none" w:sz="0" w:space="0" w:color="auto"/>
      </w:divBdr>
    </w:div>
    <w:div w:id="1679580177">
      <w:marLeft w:val="0"/>
      <w:marRight w:val="0"/>
      <w:marTop w:val="0"/>
      <w:marBottom w:val="0"/>
      <w:divBdr>
        <w:top w:val="none" w:sz="0" w:space="0" w:color="auto"/>
        <w:left w:val="none" w:sz="0" w:space="0" w:color="auto"/>
        <w:bottom w:val="none" w:sz="0" w:space="0" w:color="auto"/>
        <w:right w:val="none" w:sz="0" w:space="0" w:color="auto"/>
      </w:divBdr>
    </w:div>
    <w:div w:id="1679580178">
      <w:marLeft w:val="0"/>
      <w:marRight w:val="0"/>
      <w:marTop w:val="0"/>
      <w:marBottom w:val="0"/>
      <w:divBdr>
        <w:top w:val="none" w:sz="0" w:space="0" w:color="auto"/>
        <w:left w:val="none" w:sz="0" w:space="0" w:color="auto"/>
        <w:bottom w:val="none" w:sz="0" w:space="0" w:color="auto"/>
        <w:right w:val="none" w:sz="0" w:space="0" w:color="auto"/>
      </w:divBdr>
    </w:div>
    <w:div w:id="1679580179">
      <w:marLeft w:val="0"/>
      <w:marRight w:val="0"/>
      <w:marTop w:val="0"/>
      <w:marBottom w:val="0"/>
      <w:divBdr>
        <w:top w:val="none" w:sz="0" w:space="0" w:color="auto"/>
        <w:left w:val="none" w:sz="0" w:space="0" w:color="auto"/>
        <w:bottom w:val="none" w:sz="0" w:space="0" w:color="auto"/>
        <w:right w:val="none" w:sz="0" w:space="0" w:color="auto"/>
      </w:divBdr>
    </w:div>
    <w:div w:id="1679580180">
      <w:marLeft w:val="0"/>
      <w:marRight w:val="0"/>
      <w:marTop w:val="0"/>
      <w:marBottom w:val="0"/>
      <w:divBdr>
        <w:top w:val="none" w:sz="0" w:space="0" w:color="auto"/>
        <w:left w:val="none" w:sz="0" w:space="0" w:color="auto"/>
        <w:bottom w:val="none" w:sz="0" w:space="0" w:color="auto"/>
        <w:right w:val="none" w:sz="0" w:space="0" w:color="auto"/>
      </w:divBdr>
    </w:div>
    <w:div w:id="1679580181">
      <w:marLeft w:val="0"/>
      <w:marRight w:val="0"/>
      <w:marTop w:val="0"/>
      <w:marBottom w:val="0"/>
      <w:divBdr>
        <w:top w:val="none" w:sz="0" w:space="0" w:color="auto"/>
        <w:left w:val="none" w:sz="0" w:space="0" w:color="auto"/>
        <w:bottom w:val="none" w:sz="0" w:space="0" w:color="auto"/>
        <w:right w:val="none" w:sz="0" w:space="0" w:color="auto"/>
      </w:divBdr>
    </w:div>
    <w:div w:id="1679580182">
      <w:marLeft w:val="0"/>
      <w:marRight w:val="0"/>
      <w:marTop w:val="0"/>
      <w:marBottom w:val="0"/>
      <w:divBdr>
        <w:top w:val="none" w:sz="0" w:space="0" w:color="auto"/>
        <w:left w:val="none" w:sz="0" w:space="0" w:color="auto"/>
        <w:bottom w:val="none" w:sz="0" w:space="0" w:color="auto"/>
        <w:right w:val="none" w:sz="0" w:space="0" w:color="auto"/>
      </w:divBdr>
    </w:div>
    <w:div w:id="1679580183">
      <w:marLeft w:val="0"/>
      <w:marRight w:val="0"/>
      <w:marTop w:val="0"/>
      <w:marBottom w:val="0"/>
      <w:divBdr>
        <w:top w:val="none" w:sz="0" w:space="0" w:color="auto"/>
        <w:left w:val="none" w:sz="0" w:space="0" w:color="auto"/>
        <w:bottom w:val="none" w:sz="0" w:space="0" w:color="auto"/>
        <w:right w:val="none" w:sz="0" w:space="0" w:color="auto"/>
      </w:divBdr>
    </w:div>
    <w:div w:id="1679580184">
      <w:marLeft w:val="0"/>
      <w:marRight w:val="0"/>
      <w:marTop w:val="0"/>
      <w:marBottom w:val="0"/>
      <w:divBdr>
        <w:top w:val="none" w:sz="0" w:space="0" w:color="auto"/>
        <w:left w:val="none" w:sz="0" w:space="0" w:color="auto"/>
        <w:bottom w:val="none" w:sz="0" w:space="0" w:color="auto"/>
        <w:right w:val="none" w:sz="0" w:space="0" w:color="auto"/>
      </w:divBdr>
    </w:div>
    <w:div w:id="1679580185">
      <w:marLeft w:val="0"/>
      <w:marRight w:val="0"/>
      <w:marTop w:val="0"/>
      <w:marBottom w:val="0"/>
      <w:divBdr>
        <w:top w:val="none" w:sz="0" w:space="0" w:color="auto"/>
        <w:left w:val="none" w:sz="0" w:space="0" w:color="auto"/>
        <w:bottom w:val="none" w:sz="0" w:space="0" w:color="auto"/>
        <w:right w:val="none" w:sz="0" w:space="0" w:color="auto"/>
      </w:divBdr>
    </w:div>
    <w:div w:id="1679580186">
      <w:marLeft w:val="0"/>
      <w:marRight w:val="0"/>
      <w:marTop w:val="0"/>
      <w:marBottom w:val="0"/>
      <w:divBdr>
        <w:top w:val="none" w:sz="0" w:space="0" w:color="auto"/>
        <w:left w:val="none" w:sz="0" w:space="0" w:color="auto"/>
        <w:bottom w:val="none" w:sz="0" w:space="0" w:color="auto"/>
        <w:right w:val="none" w:sz="0" w:space="0" w:color="auto"/>
      </w:divBdr>
    </w:div>
    <w:div w:id="1679580187">
      <w:marLeft w:val="0"/>
      <w:marRight w:val="0"/>
      <w:marTop w:val="0"/>
      <w:marBottom w:val="0"/>
      <w:divBdr>
        <w:top w:val="none" w:sz="0" w:space="0" w:color="auto"/>
        <w:left w:val="none" w:sz="0" w:space="0" w:color="auto"/>
        <w:bottom w:val="none" w:sz="0" w:space="0" w:color="auto"/>
        <w:right w:val="none" w:sz="0" w:space="0" w:color="auto"/>
      </w:divBdr>
    </w:div>
    <w:div w:id="1679580188">
      <w:marLeft w:val="0"/>
      <w:marRight w:val="0"/>
      <w:marTop w:val="0"/>
      <w:marBottom w:val="0"/>
      <w:divBdr>
        <w:top w:val="none" w:sz="0" w:space="0" w:color="auto"/>
        <w:left w:val="none" w:sz="0" w:space="0" w:color="auto"/>
        <w:bottom w:val="none" w:sz="0" w:space="0" w:color="auto"/>
        <w:right w:val="none" w:sz="0" w:space="0" w:color="auto"/>
      </w:divBdr>
    </w:div>
    <w:div w:id="1679580189">
      <w:marLeft w:val="0"/>
      <w:marRight w:val="0"/>
      <w:marTop w:val="0"/>
      <w:marBottom w:val="0"/>
      <w:divBdr>
        <w:top w:val="none" w:sz="0" w:space="0" w:color="auto"/>
        <w:left w:val="none" w:sz="0" w:space="0" w:color="auto"/>
        <w:bottom w:val="none" w:sz="0" w:space="0" w:color="auto"/>
        <w:right w:val="none" w:sz="0" w:space="0" w:color="auto"/>
      </w:divBdr>
    </w:div>
    <w:div w:id="1679580190">
      <w:marLeft w:val="0"/>
      <w:marRight w:val="0"/>
      <w:marTop w:val="0"/>
      <w:marBottom w:val="0"/>
      <w:divBdr>
        <w:top w:val="none" w:sz="0" w:space="0" w:color="auto"/>
        <w:left w:val="none" w:sz="0" w:space="0" w:color="auto"/>
        <w:bottom w:val="none" w:sz="0" w:space="0" w:color="auto"/>
        <w:right w:val="none" w:sz="0" w:space="0" w:color="auto"/>
      </w:divBdr>
    </w:div>
    <w:div w:id="1679580191">
      <w:marLeft w:val="0"/>
      <w:marRight w:val="0"/>
      <w:marTop w:val="0"/>
      <w:marBottom w:val="0"/>
      <w:divBdr>
        <w:top w:val="none" w:sz="0" w:space="0" w:color="auto"/>
        <w:left w:val="none" w:sz="0" w:space="0" w:color="auto"/>
        <w:bottom w:val="none" w:sz="0" w:space="0" w:color="auto"/>
        <w:right w:val="none" w:sz="0" w:space="0" w:color="auto"/>
      </w:divBdr>
    </w:div>
    <w:div w:id="1679580192">
      <w:marLeft w:val="0"/>
      <w:marRight w:val="0"/>
      <w:marTop w:val="0"/>
      <w:marBottom w:val="0"/>
      <w:divBdr>
        <w:top w:val="none" w:sz="0" w:space="0" w:color="auto"/>
        <w:left w:val="none" w:sz="0" w:space="0" w:color="auto"/>
        <w:bottom w:val="none" w:sz="0" w:space="0" w:color="auto"/>
        <w:right w:val="none" w:sz="0" w:space="0" w:color="auto"/>
      </w:divBdr>
    </w:div>
    <w:div w:id="1679580193">
      <w:marLeft w:val="0"/>
      <w:marRight w:val="0"/>
      <w:marTop w:val="0"/>
      <w:marBottom w:val="0"/>
      <w:divBdr>
        <w:top w:val="none" w:sz="0" w:space="0" w:color="auto"/>
        <w:left w:val="none" w:sz="0" w:space="0" w:color="auto"/>
        <w:bottom w:val="none" w:sz="0" w:space="0" w:color="auto"/>
        <w:right w:val="none" w:sz="0" w:space="0" w:color="auto"/>
      </w:divBdr>
    </w:div>
    <w:div w:id="1703944536">
      <w:bodyDiv w:val="1"/>
      <w:marLeft w:val="0"/>
      <w:marRight w:val="0"/>
      <w:marTop w:val="0"/>
      <w:marBottom w:val="0"/>
      <w:divBdr>
        <w:top w:val="none" w:sz="0" w:space="0" w:color="auto"/>
        <w:left w:val="none" w:sz="0" w:space="0" w:color="auto"/>
        <w:bottom w:val="none" w:sz="0" w:space="0" w:color="auto"/>
        <w:right w:val="none" w:sz="0" w:space="0" w:color="auto"/>
      </w:divBdr>
      <w:divsChild>
        <w:div w:id="1035497035">
          <w:marLeft w:val="0"/>
          <w:marRight w:val="0"/>
          <w:marTop w:val="0"/>
          <w:marBottom w:val="0"/>
          <w:divBdr>
            <w:top w:val="none" w:sz="0" w:space="0" w:color="auto"/>
            <w:left w:val="none" w:sz="0" w:space="0" w:color="auto"/>
            <w:bottom w:val="none" w:sz="0" w:space="0" w:color="auto"/>
            <w:right w:val="none" w:sz="0" w:space="0" w:color="auto"/>
          </w:divBdr>
          <w:divsChild>
            <w:div w:id="1232470608">
              <w:marLeft w:val="0"/>
              <w:marRight w:val="0"/>
              <w:marTop w:val="0"/>
              <w:marBottom w:val="0"/>
              <w:divBdr>
                <w:top w:val="none" w:sz="0" w:space="0" w:color="auto"/>
                <w:left w:val="none" w:sz="0" w:space="0" w:color="auto"/>
                <w:bottom w:val="none" w:sz="0" w:space="0" w:color="auto"/>
                <w:right w:val="none" w:sz="0" w:space="0" w:color="auto"/>
              </w:divBdr>
              <w:divsChild>
                <w:div w:id="14184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71">
      <w:bodyDiv w:val="1"/>
      <w:marLeft w:val="0"/>
      <w:marRight w:val="0"/>
      <w:marTop w:val="0"/>
      <w:marBottom w:val="0"/>
      <w:divBdr>
        <w:top w:val="none" w:sz="0" w:space="0" w:color="auto"/>
        <w:left w:val="none" w:sz="0" w:space="0" w:color="auto"/>
        <w:bottom w:val="none" w:sz="0" w:space="0" w:color="auto"/>
        <w:right w:val="none" w:sz="0" w:space="0" w:color="auto"/>
      </w:divBdr>
      <w:divsChild>
        <w:div w:id="2069915461">
          <w:marLeft w:val="0"/>
          <w:marRight w:val="0"/>
          <w:marTop w:val="0"/>
          <w:marBottom w:val="0"/>
          <w:divBdr>
            <w:top w:val="none" w:sz="0" w:space="0" w:color="auto"/>
            <w:left w:val="none" w:sz="0" w:space="0" w:color="auto"/>
            <w:bottom w:val="none" w:sz="0" w:space="0" w:color="auto"/>
            <w:right w:val="none" w:sz="0" w:space="0" w:color="auto"/>
          </w:divBdr>
          <w:divsChild>
            <w:div w:id="1374499803">
              <w:marLeft w:val="0"/>
              <w:marRight w:val="0"/>
              <w:marTop w:val="0"/>
              <w:marBottom w:val="0"/>
              <w:divBdr>
                <w:top w:val="none" w:sz="0" w:space="0" w:color="auto"/>
                <w:left w:val="none" w:sz="0" w:space="0" w:color="auto"/>
                <w:bottom w:val="none" w:sz="0" w:space="0" w:color="auto"/>
                <w:right w:val="none" w:sz="0" w:space="0" w:color="auto"/>
              </w:divBdr>
              <w:divsChild>
                <w:div w:id="5784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7764">
      <w:bodyDiv w:val="1"/>
      <w:marLeft w:val="0"/>
      <w:marRight w:val="0"/>
      <w:marTop w:val="0"/>
      <w:marBottom w:val="0"/>
      <w:divBdr>
        <w:top w:val="none" w:sz="0" w:space="0" w:color="auto"/>
        <w:left w:val="none" w:sz="0" w:space="0" w:color="auto"/>
        <w:bottom w:val="none" w:sz="0" w:space="0" w:color="auto"/>
        <w:right w:val="none" w:sz="0" w:space="0" w:color="auto"/>
      </w:divBdr>
    </w:div>
    <w:div w:id="1954900380">
      <w:bodyDiv w:val="1"/>
      <w:marLeft w:val="0"/>
      <w:marRight w:val="0"/>
      <w:marTop w:val="0"/>
      <w:marBottom w:val="0"/>
      <w:divBdr>
        <w:top w:val="none" w:sz="0" w:space="0" w:color="auto"/>
        <w:left w:val="none" w:sz="0" w:space="0" w:color="auto"/>
        <w:bottom w:val="none" w:sz="0" w:space="0" w:color="auto"/>
        <w:right w:val="none" w:sz="0" w:space="0" w:color="auto"/>
      </w:divBdr>
      <w:divsChild>
        <w:div w:id="506755157">
          <w:marLeft w:val="360"/>
          <w:marRight w:val="0"/>
          <w:marTop w:val="200"/>
          <w:marBottom w:val="0"/>
          <w:divBdr>
            <w:top w:val="none" w:sz="0" w:space="0" w:color="auto"/>
            <w:left w:val="none" w:sz="0" w:space="0" w:color="auto"/>
            <w:bottom w:val="none" w:sz="0" w:space="0" w:color="auto"/>
            <w:right w:val="none" w:sz="0" w:space="0" w:color="auto"/>
          </w:divBdr>
        </w:div>
      </w:divsChild>
    </w:div>
    <w:div w:id="2062164821">
      <w:bodyDiv w:val="1"/>
      <w:marLeft w:val="0"/>
      <w:marRight w:val="0"/>
      <w:marTop w:val="0"/>
      <w:marBottom w:val="0"/>
      <w:divBdr>
        <w:top w:val="none" w:sz="0" w:space="0" w:color="auto"/>
        <w:left w:val="none" w:sz="0" w:space="0" w:color="auto"/>
        <w:bottom w:val="none" w:sz="0" w:space="0" w:color="auto"/>
        <w:right w:val="none" w:sz="0" w:space="0" w:color="auto"/>
      </w:divBdr>
      <w:divsChild>
        <w:div w:id="1252817678">
          <w:marLeft w:val="0"/>
          <w:marRight w:val="0"/>
          <w:marTop w:val="0"/>
          <w:marBottom w:val="0"/>
          <w:divBdr>
            <w:top w:val="none" w:sz="0" w:space="0" w:color="auto"/>
            <w:left w:val="none" w:sz="0" w:space="0" w:color="auto"/>
            <w:bottom w:val="none" w:sz="0" w:space="0" w:color="auto"/>
            <w:right w:val="none" w:sz="0" w:space="0" w:color="auto"/>
          </w:divBdr>
          <w:divsChild>
            <w:div w:id="183597533">
              <w:marLeft w:val="0"/>
              <w:marRight w:val="0"/>
              <w:marTop w:val="0"/>
              <w:marBottom w:val="0"/>
              <w:divBdr>
                <w:top w:val="none" w:sz="0" w:space="0" w:color="auto"/>
                <w:left w:val="none" w:sz="0" w:space="0" w:color="auto"/>
                <w:bottom w:val="none" w:sz="0" w:space="0" w:color="auto"/>
                <w:right w:val="none" w:sz="0" w:space="0" w:color="auto"/>
              </w:divBdr>
              <w:divsChild>
                <w:div w:id="1507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9554">
      <w:bodyDiv w:val="1"/>
      <w:marLeft w:val="0"/>
      <w:marRight w:val="0"/>
      <w:marTop w:val="0"/>
      <w:marBottom w:val="0"/>
      <w:divBdr>
        <w:top w:val="none" w:sz="0" w:space="0" w:color="auto"/>
        <w:left w:val="none" w:sz="0" w:space="0" w:color="auto"/>
        <w:bottom w:val="none" w:sz="0" w:space="0" w:color="auto"/>
        <w:right w:val="none" w:sz="0" w:space="0" w:color="auto"/>
      </w:divBdr>
      <w:divsChild>
        <w:div w:id="1899591068">
          <w:marLeft w:val="0"/>
          <w:marRight w:val="0"/>
          <w:marTop w:val="0"/>
          <w:marBottom w:val="0"/>
          <w:divBdr>
            <w:top w:val="none" w:sz="0" w:space="0" w:color="auto"/>
            <w:left w:val="none" w:sz="0" w:space="0" w:color="auto"/>
            <w:bottom w:val="none" w:sz="0" w:space="0" w:color="auto"/>
            <w:right w:val="none" w:sz="0" w:space="0" w:color="auto"/>
          </w:divBdr>
          <w:divsChild>
            <w:div w:id="955481380">
              <w:marLeft w:val="0"/>
              <w:marRight w:val="0"/>
              <w:marTop w:val="0"/>
              <w:marBottom w:val="0"/>
              <w:divBdr>
                <w:top w:val="none" w:sz="0" w:space="0" w:color="auto"/>
                <w:left w:val="none" w:sz="0" w:space="0" w:color="auto"/>
                <w:bottom w:val="none" w:sz="0" w:space="0" w:color="auto"/>
                <w:right w:val="none" w:sz="0" w:space="0" w:color="auto"/>
              </w:divBdr>
              <w:divsChild>
                <w:div w:id="7676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ena@udp.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p.cl/usuarios/reglamentoudp/estudiantepostgrado.htm" TargetMode="External"/><Relationship Id="rId4" Type="http://schemas.openxmlformats.org/officeDocument/2006/relationships/webSettings" Target="webSettings.xml"/><Relationship Id="rId9" Type="http://schemas.openxmlformats.org/officeDocument/2006/relationships/hyperlink" Target="http://www.udp.cl/usuarios/reglamentoudp/estudiantepostgra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1977</Words>
  <Characters>12456</Characters>
  <Application>Microsoft Office Word</Application>
  <DocSecurity>0</DocSecurity>
  <Lines>103</Lines>
  <Paragraphs>28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Universidad Diego Portales</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Javiera De los Rios</dc:creator>
  <cp:lastModifiedBy>María Isabel Peña Aguado</cp:lastModifiedBy>
  <cp:revision>7</cp:revision>
  <dcterms:created xsi:type="dcterms:W3CDTF">2024-01-24T11:08:00Z</dcterms:created>
  <dcterms:modified xsi:type="dcterms:W3CDTF">2024-01-24T11:20:00Z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zotero-version="5.0.32"&gt;&lt;session id="NJJp6sxB"/&gt;&lt;style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 name="noteType" value="0"/&gt;&lt;/prefs&gt;&lt;/data&gt;</vt:lpwstr>
  </property>
</Properties>
</file>